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6915"/>
      </w:tblGrid>
      <w:tr w:rsidR="0042462E" w14:paraId="2F6D0B04" w14:textId="77777777" w:rsidTr="00443168">
        <w:tc>
          <w:tcPr>
            <w:tcW w:w="2580" w:type="pct"/>
            <w:vAlign w:val="center"/>
          </w:tcPr>
          <w:p w14:paraId="0CA1E5CB" w14:textId="77777777" w:rsidR="0042462E" w:rsidRDefault="0042462E" w:rsidP="00DC29C5">
            <w:pPr>
              <w:jc w:val="center"/>
              <w:rPr>
                <w:b/>
                <w:sz w:val="40"/>
                <w:szCs w:val="40"/>
                <w:lang w:val="en-GB"/>
              </w:rPr>
            </w:pPr>
            <w:r w:rsidRPr="00F97EB6">
              <w:rPr>
                <w:b/>
                <w:noProof/>
                <w:sz w:val="40"/>
                <w:szCs w:val="40"/>
                <w:lang w:eastAsia="it-IT"/>
              </w:rPr>
              <w:drawing>
                <wp:inline distT="0" distB="0" distL="0" distR="0" wp14:anchorId="7EABCE29" wp14:editId="2010E585">
                  <wp:extent cx="2147704" cy="447675"/>
                  <wp:effectExtent l="0" t="0" r="5080" b="0"/>
                  <wp:docPr id="3" name="Picture 2">
                    <a:extLst xmlns:a="http://schemas.openxmlformats.org/drawingml/2006/main">
                      <a:ext uri="{FF2B5EF4-FFF2-40B4-BE49-F238E27FC236}">
                        <a16:creationId xmlns:a16="http://schemas.microsoft.com/office/drawing/2014/main" id="{9F4C4A1C-715C-E8B8-7788-5C77FEE8B7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4C4A1C-715C-E8B8-7788-5C77FEE8B724}"/>
                              </a:ext>
                            </a:extLst>
                          </pic:cNvPr>
                          <pic:cNvPicPr>
                            <a:picLocks noChangeAspect="1"/>
                          </pic:cNvPicPr>
                        </pic:nvPicPr>
                        <pic:blipFill>
                          <a:blip r:embed="rId7"/>
                          <a:stretch>
                            <a:fillRect/>
                          </a:stretch>
                        </pic:blipFill>
                        <pic:spPr>
                          <a:xfrm>
                            <a:off x="0" y="0"/>
                            <a:ext cx="2154050" cy="448998"/>
                          </a:xfrm>
                          <a:prstGeom prst="rect">
                            <a:avLst/>
                          </a:prstGeom>
                        </pic:spPr>
                      </pic:pic>
                    </a:graphicData>
                  </a:graphic>
                </wp:inline>
              </w:drawing>
            </w:r>
          </w:p>
        </w:tc>
        <w:tc>
          <w:tcPr>
            <w:tcW w:w="2420" w:type="pct"/>
            <w:vAlign w:val="center"/>
          </w:tcPr>
          <w:p w14:paraId="39F9638E" w14:textId="77777777" w:rsidR="0042462E" w:rsidRDefault="0042462E" w:rsidP="00DC29C5">
            <w:pPr>
              <w:jc w:val="center"/>
              <w:rPr>
                <w:b/>
                <w:sz w:val="40"/>
                <w:szCs w:val="40"/>
                <w:lang w:val="en-GB"/>
              </w:rPr>
            </w:pPr>
            <w:r w:rsidRPr="00F97EB6">
              <w:rPr>
                <w:b/>
                <w:noProof/>
                <w:sz w:val="40"/>
                <w:szCs w:val="40"/>
                <w:lang w:eastAsia="it-IT"/>
              </w:rPr>
              <w:drawing>
                <wp:inline distT="0" distB="0" distL="0" distR="0" wp14:anchorId="4341E513" wp14:editId="51FDE7DD">
                  <wp:extent cx="1094740" cy="924947"/>
                  <wp:effectExtent l="0" t="0" r="0" b="8890"/>
                  <wp:docPr id="7" name="Picture 6">
                    <a:extLst xmlns:a="http://schemas.openxmlformats.org/drawingml/2006/main">
                      <a:ext uri="{FF2B5EF4-FFF2-40B4-BE49-F238E27FC236}">
                        <a16:creationId xmlns:a16="http://schemas.microsoft.com/office/drawing/2014/main" id="{DECFA2C5-CA97-3982-88A7-E0870D46D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CFA2C5-CA97-3982-88A7-E0870D46D58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5619" t="21407" r="16121" b="20920"/>
                          <a:stretch/>
                        </pic:blipFill>
                        <pic:spPr bwMode="auto">
                          <a:xfrm>
                            <a:off x="0" y="0"/>
                            <a:ext cx="1100624" cy="92991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E719F3D" w14:textId="77777777" w:rsidR="00951E2F" w:rsidRDefault="00951E2F" w:rsidP="00443168">
      <w:pPr>
        <w:spacing w:before="100" w:after="0"/>
        <w:rPr>
          <w:b/>
          <w:bCs/>
          <w:sz w:val="40"/>
          <w:lang w:val="en-GB"/>
        </w:rPr>
      </w:pPr>
    </w:p>
    <w:p w14:paraId="17F6E81D" w14:textId="77777777" w:rsidR="00951E2F" w:rsidRDefault="00951E2F" w:rsidP="0042462E">
      <w:pPr>
        <w:spacing w:before="100" w:after="0"/>
        <w:jc w:val="center"/>
        <w:rPr>
          <w:b/>
          <w:bCs/>
          <w:sz w:val="40"/>
          <w:lang w:val="en-GB"/>
        </w:rPr>
      </w:pPr>
    </w:p>
    <w:p w14:paraId="76336B3C" w14:textId="77777777" w:rsidR="0042462E" w:rsidRDefault="0042462E" w:rsidP="0042462E">
      <w:pPr>
        <w:spacing w:before="100" w:after="0"/>
        <w:jc w:val="center"/>
        <w:rPr>
          <w:b/>
          <w:bCs/>
          <w:sz w:val="40"/>
          <w:lang w:val="en-GB"/>
        </w:rPr>
      </w:pPr>
      <w:r>
        <w:rPr>
          <w:noProof/>
          <w:lang w:eastAsia="it-IT"/>
        </w:rPr>
        <w:drawing>
          <wp:inline distT="0" distB="0" distL="0" distR="0" wp14:anchorId="14B4DA96" wp14:editId="79326309">
            <wp:extent cx="1491479"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43" cy="584348"/>
                    </a:xfrm>
                    <a:prstGeom prst="rect">
                      <a:avLst/>
                    </a:prstGeom>
                    <a:noFill/>
                    <a:ln>
                      <a:noFill/>
                    </a:ln>
                  </pic:spPr>
                </pic:pic>
              </a:graphicData>
            </a:graphic>
          </wp:inline>
        </w:drawing>
      </w:r>
    </w:p>
    <w:p w14:paraId="4FA8F456" w14:textId="77777777" w:rsidR="0042462E" w:rsidRPr="00744B11" w:rsidRDefault="0042462E" w:rsidP="00744B11">
      <w:pPr>
        <w:spacing w:before="100" w:after="0"/>
        <w:jc w:val="center"/>
        <w:rPr>
          <w:b/>
          <w:bCs/>
          <w:sz w:val="40"/>
          <w:lang w:val="en-GB"/>
        </w:rPr>
      </w:pPr>
      <w:r w:rsidRPr="00744B11">
        <w:rPr>
          <w:b/>
          <w:bCs/>
          <w:sz w:val="40"/>
          <w:lang w:val="en-GB"/>
        </w:rPr>
        <w:t>SILEO Pool of Technology Uptake Facilitators</w:t>
      </w:r>
    </w:p>
    <w:p w14:paraId="1FB25685" w14:textId="77777777" w:rsidR="00744B11" w:rsidRPr="00744B11" w:rsidRDefault="00744B11" w:rsidP="00744B11">
      <w:pPr>
        <w:spacing w:before="100" w:after="0"/>
        <w:jc w:val="center"/>
        <w:rPr>
          <w:b/>
          <w:i/>
          <w:sz w:val="40"/>
          <w:lang w:val="en-GB"/>
        </w:rPr>
      </w:pPr>
    </w:p>
    <w:p w14:paraId="1B45162B" w14:textId="77777777" w:rsidR="00443168" w:rsidRPr="00443168" w:rsidRDefault="00443168" w:rsidP="00443168">
      <w:pPr>
        <w:spacing w:before="100" w:after="0"/>
        <w:jc w:val="center"/>
        <w:rPr>
          <w:b/>
          <w:i/>
          <w:sz w:val="40"/>
          <w:lang w:val="en-GB"/>
        </w:rPr>
      </w:pPr>
      <w:r w:rsidRPr="00443168">
        <w:rPr>
          <w:b/>
          <w:i/>
          <w:sz w:val="40"/>
          <w:lang w:val="en-GB"/>
        </w:rPr>
        <w:t>Expression of Interest (</w:t>
      </w:r>
      <w:proofErr w:type="spellStart"/>
      <w:r w:rsidRPr="00443168">
        <w:rPr>
          <w:b/>
          <w:i/>
          <w:sz w:val="40"/>
          <w:lang w:val="en-GB"/>
        </w:rPr>
        <w:t>EoI</w:t>
      </w:r>
      <w:proofErr w:type="spellEnd"/>
      <w:r w:rsidRPr="00443168">
        <w:rPr>
          <w:b/>
          <w:i/>
          <w:sz w:val="40"/>
          <w:lang w:val="en-GB"/>
        </w:rPr>
        <w:t>) form</w:t>
      </w:r>
    </w:p>
    <w:p w14:paraId="0571F4C8" w14:textId="77777777" w:rsidR="00752C7C" w:rsidRDefault="00752C7C">
      <w:pPr>
        <w:rPr>
          <w:lang w:val="en-GB"/>
        </w:rPr>
      </w:pPr>
    </w:p>
    <w:p w14:paraId="7FC85C6B" w14:textId="77777777" w:rsidR="00744B11" w:rsidRDefault="00744B11">
      <w:pPr>
        <w:rPr>
          <w:lang w:val="en-GB"/>
        </w:rPr>
      </w:pPr>
    </w:p>
    <w:p w14:paraId="25BE67CA" w14:textId="77777777" w:rsidR="0042462E" w:rsidRDefault="0042462E">
      <w:pPr>
        <w:rPr>
          <w:lang w:val="en-GB"/>
        </w:rPr>
      </w:pPr>
    </w:p>
    <w:p w14:paraId="7EE80577" w14:textId="485C83E5" w:rsidR="00C5425B" w:rsidRDefault="0042462E" w:rsidP="00C95DAE">
      <w:pPr>
        <w:pStyle w:val="Heading1"/>
        <w:rPr>
          <w:rFonts w:cstheme="minorHAnsi"/>
          <w:sz w:val="22"/>
          <w:szCs w:val="22"/>
          <w:lang w:val="en-GB"/>
        </w:rPr>
      </w:pPr>
      <w:r>
        <w:rPr>
          <w:lang w:val="en-GB"/>
        </w:rPr>
        <w:br w:type="page"/>
      </w:r>
    </w:p>
    <w:p w14:paraId="3BF107D0" w14:textId="77777777" w:rsidR="00A43C9B" w:rsidRPr="00A43C9B" w:rsidRDefault="00A43C9B" w:rsidP="00A43C9B">
      <w:pPr>
        <w:spacing w:before="100" w:after="0"/>
        <w:rPr>
          <w:lang w:val="en-GB"/>
        </w:rPr>
      </w:pPr>
    </w:p>
    <w:tbl>
      <w:tblPr>
        <w:tblStyle w:val="TableGrid"/>
        <w:tblW w:w="5000" w:type="pct"/>
        <w:tblLook w:val="04A0" w:firstRow="1" w:lastRow="0" w:firstColumn="1" w:lastColumn="0" w:noHBand="0" w:noVBand="1"/>
      </w:tblPr>
      <w:tblGrid>
        <w:gridCol w:w="4532"/>
        <w:gridCol w:w="3229"/>
        <w:gridCol w:w="6516"/>
      </w:tblGrid>
      <w:tr w:rsidR="00A43C9B" w:rsidRPr="00DB7FA0" w14:paraId="60A86177" w14:textId="77777777" w:rsidTr="00443168">
        <w:trPr>
          <w:trHeight w:val="673"/>
        </w:trPr>
        <w:tc>
          <w:tcPr>
            <w:tcW w:w="5000" w:type="pct"/>
            <w:gridSpan w:val="3"/>
            <w:shd w:val="clear" w:color="auto" w:fill="DEEAF6" w:themeFill="accent1" w:themeFillTint="33"/>
            <w:vAlign w:val="center"/>
          </w:tcPr>
          <w:p w14:paraId="28C592A7" w14:textId="77777777" w:rsidR="005C0A76" w:rsidRDefault="005C0A76" w:rsidP="00A43C9B">
            <w:pPr>
              <w:jc w:val="center"/>
              <w:rPr>
                <w:b/>
                <w:sz w:val="36"/>
                <w:lang w:val="en-GB"/>
              </w:rPr>
            </w:pPr>
            <w:r>
              <w:rPr>
                <w:b/>
                <w:sz w:val="36"/>
                <w:lang w:val="en-GB"/>
              </w:rPr>
              <w:t>Expression of Interest</w:t>
            </w:r>
          </w:p>
          <w:p w14:paraId="3E97CD36" w14:textId="77777777" w:rsidR="00A43C9B" w:rsidRPr="00473032" w:rsidRDefault="005C0A76" w:rsidP="00A43C9B">
            <w:pPr>
              <w:jc w:val="center"/>
              <w:rPr>
                <w:b/>
                <w:lang w:val="en-GB"/>
              </w:rPr>
            </w:pPr>
            <w:r>
              <w:rPr>
                <w:b/>
                <w:sz w:val="36"/>
                <w:lang w:val="en-GB"/>
              </w:rPr>
              <w:t>SILEO</w:t>
            </w:r>
            <w:r w:rsidR="00A43C9B">
              <w:rPr>
                <w:b/>
                <w:sz w:val="36"/>
                <w:lang w:val="en-GB"/>
              </w:rPr>
              <w:t xml:space="preserve"> Technology Uptake Facilitator</w:t>
            </w:r>
          </w:p>
        </w:tc>
      </w:tr>
      <w:tr w:rsidR="00062DEB" w:rsidRPr="00BF57DB" w14:paraId="5952DA01" w14:textId="77777777" w:rsidTr="00443168">
        <w:trPr>
          <w:trHeight w:val="386"/>
        </w:trPr>
        <w:tc>
          <w:tcPr>
            <w:tcW w:w="5000" w:type="pct"/>
            <w:gridSpan w:val="3"/>
            <w:shd w:val="clear" w:color="auto" w:fill="9CC2E5" w:themeFill="accent1" w:themeFillTint="99"/>
            <w:vAlign w:val="center"/>
          </w:tcPr>
          <w:p w14:paraId="46CA48AC" w14:textId="5F2B7C2A" w:rsidR="00062DEB" w:rsidRPr="00CC53C3" w:rsidRDefault="00062DEB" w:rsidP="00062DEB">
            <w:pPr>
              <w:spacing w:after="0"/>
              <w:jc w:val="center"/>
              <w:rPr>
                <w:b/>
                <w:lang w:val="en-GB"/>
              </w:rPr>
            </w:pPr>
            <w:r w:rsidRPr="00AA7EF1">
              <w:rPr>
                <w:b/>
                <w:sz w:val="24"/>
                <w:lang w:val="en-GB"/>
              </w:rPr>
              <w:t>ORGANISATION IDENTITY</w:t>
            </w:r>
          </w:p>
        </w:tc>
      </w:tr>
      <w:tr w:rsidR="00A43C9B" w:rsidRPr="00DB7FA0" w14:paraId="7B4C1F8D" w14:textId="77777777" w:rsidTr="004C6C16">
        <w:trPr>
          <w:trHeight w:val="624"/>
        </w:trPr>
        <w:tc>
          <w:tcPr>
            <w:tcW w:w="1587" w:type="pct"/>
            <w:vAlign w:val="center"/>
          </w:tcPr>
          <w:p w14:paraId="36AFEBB2" w14:textId="0C0C3C7C" w:rsidR="00A43C9B" w:rsidRPr="00CC53C3" w:rsidRDefault="00CA2C5A" w:rsidP="00CC53C3">
            <w:pPr>
              <w:spacing w:after="0"/>
              <w:jc w:val="right"/>
              <w:rPr>
                <w:b/>
                <w:lang w:val="en-GB"/>
              </w:rPr>
            </w:pPr>
            <w:r w:rsidRPr="00CC53C3">
              <w:rPr>
                <w:b/>
                <w:lang w:val="en-GB"/>
              </w:rPr>
              <w:t>Organisation</w:t>
            </w:r>
            <w:r w:rsidR="00A43C9B" w:rsidRPr="00CC53C3">
              <w:rPr>
                <w:b/>
                <w:lang w:val="en-GB"/>
              </w:rPr>
              <w:t xml:space="preserve"> legal name</w:t>
            </w:r>
            <w:r w:rsidR="00BF57DB" w:rsidRPr="00CC53C3">
              <w:rPr>
                <w:b/>
                <w:lang w:val="en-GB"/>
              </w:rPr>
              <w:t xml:space="preserve"> in</w:t>
            </w:r>
            <w:r w:rsidR="00DF1A6E" w:rsidRPr="00CC53C3">
              <w:rPr>
                <w:b/>
                <w:lang w:val="en-GB"/>
              </w:rPr>
              <w:t xml:space="preserve"> original language</w:t>
            </w:r>
            <w:r w:rsidR="00BF57DB" w:rsidRPr="00CC53C3">
              <w:rPr>
                <w:b/>
                <w:lang w:val="en-GB"/>
              </w:rPr>
              <w:t xml:space="preserve"> </w:t>
            </w:r>
          </w:p>
        </w:tc>
        <w:tc>
          <w:tcPr>
            <w:tcW w:w="3413" w:type="pct"/>
            <w:gridSpan w:val="2"/>
            <w:vAlign w:val="center"/>
          </w:tcPr>
          <w:p w14:paraId="15F1E0DC" w14:textId="77777777" w:rsidR="00A43C9B" w:rsidRPr="00CC53C3" w:rsidRDefault="00A43C9B" w:rsidP="00CC53C3">
            <w:pPr>
              <w:spacing w:after="0"/>
              <w:rPr>
                <w:b/>
                <w:lang w:val="en-GB"/>
              </w:rPr>
            </w:pPr>
          </w:p>
        </w:tc>
      </w:tr>
      <w:tr w:rsidR="00BF57DB" w:rsidRPr="00BF57DB" w14:paraId="775A5473" w14:textId="77777777" w:rsidTr="004C6C16">
        <w:trPr>
          <w:trHeight w:val="624"/>
        </w:trPr>
        <w:tc>
          <w:tcPr>
            <w:tcW w:w="1587" w:type="pct"/>
            <w:vAlign w:val="center"/>
          </w:tcPr>
          <w:p w14:paraId="294D78C8" w14:textId="4390028B" w:rsidR="00BF57DB" w:rsidRPr="00CC53C3" w:rsidRDefault="00BF57DB" w:rsidP="00CC53C3">
            <w:pPr>
              <w:spacing w:after="0"/>
              <w:jc w:val="right"/>
              <w:rPr>
                <w:b/>
                <w:lang w:val="en-GB"/>
              </w:rPr>
            </w:pPr>
            <w:r w:rsidRPr="00CC53C3">
              <w:rPr>
                <w:b/>
                <w:lang w:val="en-GB"/>
              </w:rPr>
              <w:t>Organisation name in English</w:t>
            </w:r>
          </w:p>
        </w:tc>
        <w:tc>
          <w:tcPr>
            <w:tcW w:w="3413" w:type="pct"/>
            <w:gridSpan w:val="2"/>
            <w:vAlign w:val="center"/>
          </w:tcPr>
          <w:p w14:paraId="1C1F49AE" w14:textId="77777777" w:rsidR="00BF57DB" w:rsidRPr="00CC53C3" w:rsidRDefault="00BF57DB" w:rsidP="00CC53C3">
            <w:pPr>
              <w:spacing w:after="0"/>
              <w:rPr>
                <w:b/>
                <w:lang w:val="en-GB"/>
              </w:rPr>
            </w:pPr>
          </w:p>
        </w:tc>
      </w:tr>
      <w:tr w:rsidR="00DF1A6E" w:rsidRPr="00BF57DB" w14:paraId="249D6930" w14:textId="77777777" w:rsidTr="004C6C16">
        <w:trPr>
          <w:trHeight w:val="624"/>
        </w:trPr>
        <w:tc>
          <w:tcPr>
            <w:tcW w:w="1587" w:type="pct"/>
            <w:vAlign w:val="center"/>
          </w:tcPr>
          <w:p w14:paraId="460DF14C" w14:textId="5592943D" w:rsidR="00DF1A6E" w:rsidRPr="00CC53C3" w:rsidRDefault="00DF1A6E" w:rsidP="00CC53C3">
            <w:pPr>
              <w:spacing w:after="0"/>
              <w:jc w:val="right"/>
              <w:rPr>
                <w:b/>
                <w:lang w:val="en-GB"/>
              </w:rPr>
            </w:pPr>
            <w:r w:rsidRPr="00CC53C3">
              <w:rPr>
                <w:b/>
                <w:lang w:val="en-GB"/>
              </w:rPr>
              <w:t>Abbreviated name of organisation</w:t>
            </w:r>
          </w:p>
        </w:tc>
        <w:tc>
          <w:tcPr>
            <w:tcW w:w="3413" w:type="pct"/>
            <w:gridSpan w:val="2"/>
            <w:vAlign w:val="center"/>
          </w:tcPr>
          <w:p w14:paraId="1FEEBB8A" w14:textId="77777777" w:rsidR="00DF1A6E" w:rsidRPr="00CC53C3" w:rsidRDefault="00DF1A6E" w:rsidP="00CC53C3">
            <w:pPr>
              <w:spacing w:after="0"/>
              <w:rPr>
                <w:b/>
                <w:lang w:val="en-GB"/>
              </w:rPr>
            </w:pPr>
          </w:p>
        </w:tc>
      </w:tr>
      <w:tr w:rsidR="00A43C9B" w:rsidRPr="00A43C9B" w14:paraId="4BD64B02" w14:textId="77777777" w:rsidTr="004C6C16">
        <w:trPr>
          <w:trHeight w:val="411"/>
        </w:trPr>
        <w:tc>
          <w:tcPr>
            <w:tcW w:w="1587" w:type="pct"/>
            <w:vMerge w:val="restart"/>
            <w:vAlign w:val="center"/>
          </w:tcPr>
          <w:p w14:paraId="326356F0" w14:textId="77777777" w:rsidR="00A43C9B" w:rsidRPr="00CC53C3" w:rsidRDefault="00CA2C5A" w:rsidP="00CC53C3">
            <w:pPr>
              <w:spacing w:after="0"/>
              <w:jc w:val="right"/>
              <w:rPr>
                <w:b/>
                <w:lang w:val="en-GB"/>
              </w:rPr>
            </w:pPr>
            <w:r w:rsidRPr="00CC53C3">
              <w:rPr>
                <w:b/>
                <w:lang w:val="en-GB"/>
              </w:rPr>
              <w:t>Organisation</w:t>
            </w:r>
            <w:r w:rsidR="00A43C9B" w:rsidRPr="00CC53C3">
              <w:rPr>
                <w:b/>
                <w:lang w:val="en-GB"/>
              </w:rPr>
              <w:t xml:space="preserve"> legal address </w:t>
            </w:r>
          </w:p>
        </w:tc>
        <w:tc>
          <w:tcPr>
            <w:tcW w:w="3413" w:type="pct"/>
            <w:gridSpan w:val="2"/>
            <w:vAlign w:val="center"/>
          </w:tcPr>
          <w:p w14:paraId="280B12A0" w14:textId="77777777" w:rsidR="00A43C9B" w:rsidRPr="00CC53C3" w:rsidRDefault="00A43C9B" w:rsidP="00CC53C3">
            <w:pPr>
              <w:spacing w:after="0"/>
              <w:rPr>
                <w:b/>
                <w:lang w:val="en-GB"/>
              </w:rPr>
            </w:pPr>
            <w:r w:rsidRPr="00CC53C3">
              <w:rPr>
                <w:b/>
                <w:lang w:val="en-GB"/>
              </w:rPr>
              <w:t>Address:</w:t>
            </w:r>
          </w:p>
        </w:tc>
      </w:tr>
      <w:tr w:rsidR="00A43C9B" w:rsidRPr="00A43C9B" w14:paraId="1F908DFF" w14:textId="77777777" w:rsidTr="004C6C16">
        <w:trPr>
          <w:trHeight w:val="348"/>
        </w:trPr>
        <w:tc>
          <w:tcPr>
            <w:tcW w:w="1587" w:type="pct"/>
            <w:vMerge/>
            <w:vAlign w:val="center"/>
          </w:tcPr>
          <w:p w14:paraId="77085F1E" w14:textId="77777777" w:rsidR="00A43C9B" w:rsidRPr="00CC53C3" w:rsidRDefault="00A43C9B" w:rsidP="00CC53C3">
            <w:pPr>
              <w:spacing w:after="0"/>
              <w:jc w:val="right"/>
              <w:rPr>
                <w:b/>
                <w:lang w:val="en-GB"/>
              </w:rPr>
            </w:pPr>
          </w:p>
        </w:tc>
        <w:tc>
          <w:tcPr>
            <w:tcW w:w="1131" w:type="pct"/>
            <w:vAlign w:val="center"/>
          </w:tcPr>
          <w:p w14:paraId="17360879" w14:textId="77777777" w:rsidR="00A43C9B" w:rsidRPr="00CC53C3" w:rsidRDefault="00A43C9B" w:rsidP="00CC53C3">
            <w:pPr>
              <w:spacing w:after="0"/>
              <w:rPr>
                <w:b/>
                <w:lang w:val="en-GB"/>
              </w:rPr>
            </w:pPr>
            <w:r w:rsidRPr="00CC53C3">
              <w:rPr>
                <w:b/>
                <w:lang w:val="en-GB"/>
              </w:rPr>
              <w:t>ZIP code:</w:t>
            </w:r>
          </w:p>
        </w:tc>
        <w:tc>
          <w:tcPr>
            <w:tcW w:w="2282" w:type="pct"/>
            <w:vAlign w:val="center"/>
          </w:tcPr>
          <w:p w14:paraId="0EEFC621" w14:textId="77777777" w:rsidR="00A43C9B" w:rsidRPr="00CC53C3" w:rsidRDefault="00A43C9B" w:rsidP="00CC53C3">
            <w:pPr>
              <w:spacing w:after="0"/>
              <w:rPr>
                <w:b/>
                <w:lang w:val="en-GB"/>
              </w:rPr>
            </w:pPr>
            <w:r w:rsidRPr="00CC53C3">
              <w:rPr>
                <w:b/>
                <w:lang w:val="en-GB"/>
              </w:rPr>
              <w:t>City:</w:t>
            </w:r>
          </w:p>
        </w:tc>
      </w:tr>
      <w:tr w:rsidR="00A43C9B" w:rsidRPr="00A43C9B" w14:paraId="15873620" w14:textId="77777777" w:rsidTr="004C6C16">
        <w:trPr>
          <w:trHeight w:val="504"/>
        </w:trPr>
        <w:tc>
          <w:tcPr>
            <w:tcW w:w="1587" w:type="pct"/>
            <w:vMerge/>
            <w:vAlign w:val="center"/>
          </w:tcPr>
          <w:p w14:paraId="07A43759" w14:textId="77777777" w:rsidR="00A43C9B" w:rsidRPr="00CC53C3" w:rsidRDefault="00A43C9B" w:rsidP="00CC53C3">
            <w:pPr>
              <w:spacing w:after="0"/>
              <w:jc w:val="right"/>
              <w:rPr>
                <w:b/>
                <w:lang w:val="en-GB"/>
              </w:rPr>
            </w:pPr>
          </w:p>
        </w:tc>
        <w:tc>
          <w:tcPr>
            <w:tcW w:w="3413" w:type="pct"/>
            <w:gridSpan w:val="2"/>
            <w:vAlign w:val="center"/>
          </w:tcPr>
          <w:p w14:paraId="41EBFE4A" w14:textId="77777777" w:rsidR="00A43C9B" w:rsidRPr="00CC53C3" w:rsidRDefault="00A43C9B" w:rsidP="00CC53C3">
            <w:pPr>
              <w:spacing w:after="0"/>
              <w:rPr>
                <w:b/>
                <w:lang w:val="en-GB"/>
              </w:rPr>
            </w:pPr>
            <w:r w:rsidRPr="00CC53C3">
              <w:rPr>
                <w:b/>
                <w:lang w:val="en-GB"/>
              </w:rPr>
              <w:t>Country:</w:t>
            </w:r>
          </w:p>
        </w:tc>
      </w:tr>
      <w:tr w:rsidR="00A43C9B" w:rsidRPr="00A43C9B" w14:paraId="10AA53AB" w14:textId="77777777" w:rsidTr="004C6C16">
        <w:trPr>
          <w:trHeight w:val="624"/>
        </w:trPr>
        <w:tc>
          <w:tcPr>
            <w:tcW w:w="1587" w:type="pct"/>
            <w:vAlign w:val="center"/>
          </w:tcPr>
          <w:p w14:paraId="7F3429E9" w14:textId="77777777" w:rsidR="00A43C9B" w:rsidRPr="00CC53C3" w:rsidRDefault="00CA2C5A" w:rsidP="00CC53C3">
            <w:pPr>
              <w:spacing w:after="0"/>
              <w:jc w:val="right"/>
              <w:rPr>
                <w:b/>
                <w:lang w:val="en-GB"/>
              </w:rPr>
            </w:pPr>
            <w:r w:rsidRPr="00CC53C3">
              <w:rPr>
                <w:b/>
                <w:lang w:val="en-GB"/>
              </w:rPr>
              <w:t>Organisation</w:t>
            </w:r>
            <w:r w:rsidR="00A43C9B" w:rsidRPr="00CC53C3">
              <w:rPr>
                <w:b/>
                <w:lang w:val="en-GB"/>
              </w:rPr>
              <w:t xml:space="preserve"> legal registration number</w:t>
            </w:r>
          </w:p>
        </w:tc>
        <w:tc>
          <w:tcPr>
            <w:tcW w:w="3413" w:type="pct"/>
            <w:gridSpan w:val="2"/>
            <w:vAlign w:val="center"/>
          </w:tcPr>
          <w:p w14:paraId="0F38CA01" w14:textId="77777777" w:rsidR="00A43C9B" w:rsidRPr="00CC53C3" w:rsidRDefault="00A43C9B" w:rsidP="00CC53C3">
            <w:pPr>
              <w:spacing w:after="0"/>
              <w:rPr>
                <w:b/>
                <w:lang w:val="en-GB"/>
              </w:rPr>
            </w:pPr>
          </w:p>
        </w:tc>
      </w:tr>
      <w:tr w:rsidR="007C0D41" w:rsidRPr="00DB7FA0" w14:paraId="2740FF5B" w14:textId="77777777" w:rsidTr="004C6C16">
        <w:trPr>
          <w:trHeight w:val="624"/>
        </w:trPr>
        <w:tc>
          <w:tcPr>
            <w:tcW w:w="1587" w:type="pct"/>
            <w:vAlign w:val="center"/>
          </w:tcPr>
          <w:p w14:paraId="71A986F2" w14:textId="77777777" w:rsidR="007C0D41" w:rsidRPr="00CC53C3" w:rsidRDefault="007C0D41" w:rsidP="00CC53C3">
            <w:pPr>
              <w:spacing w:after="0"/>
              <w:jc w:val="right"/>
              <w:rPr>
                <w:b/>
                <w:lang w:val="en-GB"/>
              </w:rPr>
            </w:pPr>
            <w:r w:rsidRPr="00CC53C3">
              <w:rPr>
                <w:b/>
                <w:lang w:val="en-GB"/>
              </w:rPr>
              <w:t>VAT number</w:t>
            </w:r>
          </w:p>
          <w:p w14:paraId="71588FA6" w14:textId="18FB8E7C" w:rsidR="00CC53C3" w:rsidRPr="002746B0" w:rsidRDefault="00CC53C3" w:rsidP="00CC53C3">
            <w:pPr>
              <w:spacing w:after="0"/>
              <w:jc w:val="right"/>
              <w:rPr>
                <w:bCs/>
                <w:sz w:val="18"/>
                <w:szCs w:val="18"/>
                <w:lang w:val="en-GB"/>
              </w:rPr>
            </w:pPr>
            <w:r w:rsidRPr="004C6C16">
              <w:rPr>
                <w:bCs/>
                <w:sz w:val="20"/>
                <w:szCs w:val="18"/>
                <w:lang w:val="en-GB"/>
              </w:rPr>
              <w:t>(if VAT number is not available, some other organisation identifier should be used)</w:t>
            </w:r>
          </w:p>
        </w:tc>
        <w:tc>
          <w:tcPr>
            <w:tcW w:w="3413" w:type="pct"/>
            <w:gridSpan w:val="2"/>
            <w:vAlign w:val="center"/>
          </w:tcPr>
          <w:p w14:paraId="6D8BCCE9" w14:textId="77777777" w:rsidR="007C0D41" w:rsidRPr="00CC53C3" w:rsidRDefault="007C0D41" w:rsidP="00CC53C3">
            <w:pPr>
              <w:spacing w:after="0"/>
              <w:rPr>
                <w:b/>
                <w:lang w:val="en-GB"/>
              </w:rPr>
            </w:pPr>
          </w:p>
        </w:tc>
      </w:tr>
      <w:tr w:rsidR="00062DEB" w:rsidRPr="00DB7FA0" w14:paraId="21BEB86C" w14:textId="77777777" w:rsidTr="004C6C16">
        <w:trPr>
          <w:trHeight w:val="473"/>
        </w:trPr>
        <w:tc>
          <w:tcPr>
            <w:tcW w:w="1587" w:type="pct"/>
            <w:vAlign w:val="center"/>
          </w:tcPr>
          <w:p w14:paraId="641A4486" w14:textId="77777777" w:rsidR="00062DEB" w:rsidRDefault="00062DEB" w:rsidP="00CC53C3">
            <w:pPr>
              <w:spacing w:after="0"/>
              <w:jc w:val="right"/>
              <w:rPr>
                <w:b/>
                <w:lang w:val="en-GB"/>
              </w:rPr>
            </w:pPr>
            <w:r>
              <w:rPr>
                <w:b/>
                <w:lang w:val="en-GB"/>
              </w:rPr>
              <w:t>PIC number</w:t>
            </w:r>
          </w:p>
          <w:p w14:paraId="0EA7EEA7" w14:textId="2C6C52D5" w:rsidR="009A0BB0" w:rsidRPr="009B2F78" w:rsidRDefault="009A0BB0" w:rsidP="00CC53C3">
            <w:pPr>
              <w:spacing w:after="0"/>
              <w:jc w:val="right"/>
              <w:rPr>
                <w:bCs/>
                <w:i/>
                <w:iCs/>
                <w:lang w:val="en-GB"/>
              </w:rPr>
            </w:pPr>
            <w:r w:rsidRPr="009B2F78">
              <w:rPr>
                <w:bCs/>
                <w:i/>
                <w:iCs/>
                <w:lang w:val="en-GB"/>
              </w:rPr>
              <w:t xml:space="preserve">(not mandatory but useful to collect information about the organisation) </w:t>
            </w:r>
          </w:p>
        </w:tc>
        <w:tc>
          <w:tcPr>
            <w:tcW w:w="3413" w:type="pct"/>
            <w:gridSpan w:val="2"/>
            <w:vAlign w:val="center"/>
          </w:tcPr>
          <w:p w14:paraId="5B7B3C22" w14:textId="77777777" w:rsidR="00062DEB" w:rsidRPr="00CC53C3" w:rsidRDefault="00062DEB" w:rsidP="00CC53C3">
            <w:pPr>
              <w:spacing w:after="0"/>
              <w:rPr>
                <w:b/>
                <w:lang w:val="en-GB"/>
              </w:rPr>
            </w:pPr>
          </w:p>
        </w:tc>
      </w:tr>
      <w:tr w:rsidR="00444097" w:rsidRPr="00DB7FA0" w14:paraId="77FCB1D6" w14:textId="77777777" w:rsidTr="004C6C16">
        <w:trPr>
          <w:trHeight w:val="624"/>
        </w:trPr>
        <w:tc>
          <w:tcPr>
            <w:tcW w:w="1587" w:type="pct"/>
            <w:vAlign w:val="center"/>
          </w:tcPr>
          <w:p w14:paraId="45CD60CC" w14:textId="786A606C" w:rsidR="00444097" w:rsidRPr="00CC53C3" w:rsidRDefault="00444097" w:rsidP="00CC53C3">
            <w:pPr>
              <w:spacing w:after="0"/>
              <w:jc w:val="right"/>
              <w:rPr>
                <w:b/>
                <w:lang w:val="en-GB"/>
              </w:rPr>
            </w:pPr>
            <w:r w:rsidRPr="00CC53C3">
              <w:rPr>
                <w:b/>
                <w:lang w:val="en-GB"/>
              </w:rPr>
              <w:t>Department /unit / division if applies</w:t>
            </w:r>
          </w:p>
        </w:tc>
        <w:tc>
          <w:tcPr>
            <w:tcW w:w="3413" w:type="pct"/>
            <w:gridSpan w:val="2"/>
            <w:vAlign w:val="center"/>
          </w:tcPr>
          <w:p w14:paraId="73073EAF" w14:textId="77777777" w:rsidR="00444097" w:rsidRPr="00CC53C3" w:rsidRDefault="00444097" w:rsidP="00CC53C3">
            <w:pPr>
              <w:spacing w:after="0"/>
              <w:rPr>
                <w:b/>
                <w:lang w:val="en-GB"/>
              </w:rPr>
            </w:pPr>
          </w:p>
        </w:tc>
      </w:tr>
      <w:tr w:rsidR="00A43C9B" w:rsidRPr="00DB7FA0" w14:paraId="5D1DFB73" w14:textId="77777777" w:rsidTr="004C6C16">
        <w:trPr>
          <w:trHeight w:val="624"/>
        </w:trPr>
        <w:tc>
          <w:tcPr>
            <w:tcW w:w="1587" w:type="pct"/>
            <w:vAlign w:val="center"/>
          </w:tcPr>
          <w:p w14:paraId="55AC9302" w14:textId="77777777" w:rsidR="00043C01" w:rsidRPr="00CC53C3" w:rsidRDefault="00043C01" w:rsidP="00043C01">
            <w:pPr>
              <w:spacing w:after="0"/>
              <w:jc w:val="right"/>
              <w:rPr>
                <w:lang w:val="en-GB"/>
              </w:rPr>
            </w:pPr>
            <w:r w:rsidRPr="00CC53C3">
              <w:rPr>
                <w:b/>
                <w:lang w:val="en-GB"/>
              </w:rPr>
              <w:t>Typology</w:t>
            </w:r>
            <w:r w:rsidRPr="00CC53C3">
              <w:rPr>
                <w:lang w:val="en-GB"/>
              </w:rPr>
              <w:t xml:space="preserve"> </w:t>
            </w:r>
          </w:p>
          <w:p w14:paraId="03911184" w14:textId="5890A072" w:rsidR="00A43C9B" w:rsidRPr="00CC53C3" w:rsidRDefault="00043C01" w:rsidP="00043C01">
            <w:pPr>
              <w:spacing w:after="0"/>
              <w:jc w:val="right"/>
              <w:rPr>
                <w:b/>
                <w:lang w:val="en-GB"/>
              </w:rPr>
            </w:pPr>
            <w:r w:rsidRPr="004C6C16">
              <w:rPr>
                <w:sz w:val="20"/>
                <w:lang w:val="en-GB"/>
              </w:rPr>
              <w:t>(e.g. tech-savvy company/Digital Innovation Hub/Academia, etc.)</w:t>
            </w:r>
          </w:p>
        </w:tc>
        <w:tc>
          <w:tcPr>
            <w:tcW w:w="3413" w:type="pct"/>
            <w:gridSpan w:val="2"/>
            <w:vAlign w:val="center"/>
          </w:tcPr>
          <w:p w14:paraId="6F59A50E" w14:textId="77777777" w:rsidR="00A43C9B" w:rsidRPr="00CC53C3" w:rsidRDefault="00A43C9B" w:rsidP="00CC53C3">
            <w:pPr>
              <w:spacing w:after="0"/>
              <w:rPr>
                <w:b/>
                <w:lang w:val="en-GB"/>
              </w:rPr>
            </w:pPr>
          </w:p>
        </w:tc>
      </w:tr>
      <w:tr w:rsidR="00A43C9B" w:rsidRPr="00DB7FA0" w14:paraId="740BA0C9" w14:textId="77777777" w:rsidTr="004C6C16">
        <w:trPr>
          <w:trHeight w:val="624"/>
        </w:trPr>
        <w:tc>
          <w:tcPr>
            <w:tcW w:w="1587" w:type="pct"/>
            <w:vAlign w:val="center"/>
          </w:tcPr>
          <w:p w14:paraId="6244643C" w14:textId="33B1AFA6" w:rsidR="00A43C9B" w:rsidRPr="00CC53C3" w:rsidRDefault="00043C01" w:rsidP="00CC53C3">
            <w:pPr>
              <w:spacing w:after="0"/>
              <w:jc w:val="right"/>
              <w:rPr>
                <w:b/>
                <w:lang w:val="en-GB"/>
              </w:rPr>
            </w:pPr>
            <w:r>
              <w:rPr>
                <w:b/>
                <w:lang w:val="en-GB"/>
              </w:rPr>
              <w:t>Legal representative</w:t>
            </w:r>
          </w:p>
        </w:tc>
        <w:tc>
          <w:tcPr>
            <w:tcW w:w="3413" w:type="pct"/>
            <w:gridSpan w:val="2"/>
            <w:vAlign w:val="center"/>
          </w:tcPr>
          <w:p w14:paraId="4C32B208" w14:textId="77777777" w:rsidR="009A0BB0" w:rsidRPr="00CA64A9" w:rsidRDefault="009A0BB0" w:rsidP="009A0BB0">
            <w:pPr>
              <w:spacing w:after="0"/>
              <w:rPr>
                <w:bCs/>
                <w:lang w:val="en-GB"/>
              </w:rPr>
            </w:pPr>
            <w:r w:rsidRPr="00CA64A9">
              <w:rPr>
                <w:bCs/>
                <w:lang w:val="en-GB"/>
              </w:rPr>
              <w:t>First name, Surname:</w:t>
            </w:r>
          </w:p>
          <w:p w14:paraId="3E1A1EA5" w14:textId="77777777" w:rsidR="009A0BB0" w:rsidRPr="00CA64A9" w:rsidRDefault="009A0BB0" w:rsidP="009A0BB0">
            <w:pPr>
              <w:spacing w:after="0"/>
              <w:rPr>
                <w:bCs/>
                <w:lang w:val="en-GB"/>
              </w:rPr>
            </w:pPr>
            <w:r w:rsidRPr="00CA64A9">
              <w:rPr>
                <w:bCs/>
                <w:lang w:val="en-GB"/>
              </w:rPr>
              <w:t>Email:</w:t>
            </w:r>
          </w:p>
          <w:p w14:paraId="74C63C7E" w14:textId="71B4BF41" w:rsidR="00A43C9B" w:rsidRPr="00CA64A9" w:rsidRDefault="009A0BB0" w:rsidP="009A0BB0">
            <w:pPr>
              <w:spacing w:after="0"/>
              <w:rPr>
                <w:b/>
                <w:lang w:val="en-GB"/>
              </w:rPr>
            </w:pPr>
            <w:r w:rsidRPr="00CA64A9">
              <w:rPr>
                <w:bCs/>
                <w:lang w:val="en-GB"/>
              </w:rPr>
              <w:lastRenderedPageBreak/>
              <w:t>Phone number:</w:t>
            </w:r>
          </w:p>
        </w:tc>
      </w:tr>
      <w:tr w:rsidR="00A43C9B" w:rsidRPr="00DB7FA0" w14:paraId="201E76E6" w14:textId="77777777" w:rsidTr="004C6C16">
        <w:trPr>
          <w:trHeight w:val="624"/>
        </w:trPr>
        <w:tc>
          <w:tcPr>
            <w:tcW w:w="1587" w:type="pct"/>
            <w:vAlign w:val="center"/>
          </w:tcPr>
          <w:p w14:paraId="7191CB59" w14:textId="31A1939B" w:rsidR="00A43C9B" w:rsidRPr="00263D8C" w:rsidRDefault="00043C01" w:rsidP="00CC53C3">
            <w:pPr>
              <w:spacing w:after="0"/>
              <w:jc w:val="right"/>
              <w:rPr>
                <w:b/>
                <w:bCs/>
                <w:lang w:val="en-GB"/>
              </w:rPr>
            </w:pPr>
            <w:r w:rsidRPr="00263D8C">
              <w:rPr>
                <w:b/>
                <w:bCs/>
                <w:lang w:val="en-GB"/>
              </w:rPr>
              <w:lastRenderedPageBreak/>
              <w:t>Contact person(s)</w:t>
            </w:r>
            <w:r w:rsidR="00A43C9B" w:rsidRPr="00263D8C">
              <w:rPr>
                <w:b/>
                <w:bCs/>
                <w:lang w:val="en-GB"/>
              </w:rPr>
              <w:t xml:space="preserve"> </w:t>
            </w:r>
          </w:p>
        </w:tc>
        <w:tc>
          <w:tcPr>
            <w:tcW w:w="3413" w:type="pct"/>
            <w:gridSpan w:val="2"/>
            <w:vAlign w:val="center"/>
          </w:tcPr>
          <w:p w14:paraId="1B38670D" w14:textId="0661E418" w:rsidR="00A43C9B" w:rsidRPr="00CA64A9" w:rsidRDefault="00043C01" w:rsidP="00CC53C3">
            <w:pPr>
              <w:spacing w:after="0"/>
              <w:rPr>
                <w:bCs/>
                <w:lang w:val="en-GB"/>
              </w:rPr>
            </w:pPr>
            <w:r w:rsidRPr="00CA64A9">
              <w:rPr>
                <w:bCs/>
                <w:lang w:val="en-GB"/>
              </w:rPr>
              <w:t>First name, Surname</w:t>
            </w:r>
            <w:r w:rsidR="00443168" w:rsidRPr="00CA64A9">
              <w:rPr>
                <w:bCs/>
                <w:lang w:val="en-GB"/>
              </w:rPr>
              <w:t>:</w:t>
            </w:r>
          </w:p>
          <w:p w14:paraId="1D218C18" w14:textId="0A5BFF68" w:rsidR="00043C01" w:rsidRPr="00CA64A9" w:rsidRDefault="00443168" w:rsidP="00CC53C3">
            <w:pPr>
              <w:spacing w:after="0"/>
              <w:rPr>
                <w:bCs/>
                <w:lang w:val="en-GB"/>
              </w:rPr>
            </w:pPr>
            <w:r w:rsidRPr="00CA64A9">
              <w:rPr>
                <w:bCs/>
                <w:lang w:val="en-GB"/>
              </w:rPr>
              <w:t>Email:</w:t>
            </w:r>
          </w:p>
          <w:p w14:paraId="013317A3" w14:textId="3860B409" w:rsidR="00043C01" w:rsidRPr="00CA64A9" w:rsidRDefault="00043C01" w:rsidP="00CC53C3">
            <w:pPr>
              <w:spacing w:after="0"/>
              <w:rPr>
                <w:b/>
                <w:lang w:val="en-GB"/>
              </w:rPr>
            </w:pPr>
            <w:r w:rsidRPr="00CA64A9">
              <w:rPr>
                <w:bCs/>
                <w:lang w:val="en-GB"/>
              </w:rPr>
              <w:t>Phone number:</w:t>
            </w:r>
          </w:p>
        </w:tc>
      </w:tr>
      <w:tr w:rsidR="00A43C9B" w:rsidRPr="00A43C9B" w14:paraId="34F01D44" w14:textId="77777777" w:rsidTr="004C6C16">
        <w:trPr>
          <w:trHeight w:val="624"/>
        </w:trPr>
        <w:tc>
          <w:tcPr>
            <w:tcW w:w="1587" w:type="pct"/>
            <w:vAlign w:val="center"/>
          </w:tcPr>
          <w:p w14:paraId="4BC40F40" w14:textId="77777777" w:rsidR="00A43C9B" w:rsidRPr="00CC53C3" w:rsidRDefault="00CA2C5A" w:rsidP="00CC53C3">
            <w:pPr>
              <w:spacing w:after="0"/>
              <w:jc w:val="right"/>
              <w:rPr>
                <w:b/>
                <w:lang w:val="en-GB"/>
              </w:rPr>
            </w:pPr>
            <w:r w:rsidRPr="00CC53C3">
              <w:rPr>
                <w:b/>
                <w:lang w:val="en-GB"/>
              </w:rPr>
              <w:t>Organisation</w:t>
            </w:r>
            <w:r w:rsidR="00330DBF" w:rsidRPr="00CC53C3">
              <w:rPr>
                <w:b/>
                <w:lang w:val="en-GB"/>
              </w:rPr>
              <w:t xml:space="preserve"> website</w:t>
            </w:r>
          </w:p>
        </w:tc>
        <w:tc>
          <w:tcPr>
            <w:tcW w:w="3413" w:type="pct"/>
            <w:gridSpan w:val="2"/>
            <w:vAlign w:val="center"/>
          </w:tcPr>
          <w:p w14:paraId="3B89EA59" w14:textId="77777777" w:rsidR="00A43C9B" w:rsidRPr="00CC53C3" w:rsidRDefault="00A43C9B" w:rsidP="00CC53C3">
            <w:pPr>
              <w:spacing w:after="0"/>
              <w:rPr>
                <w:b/>
                <w:lang w:val="en-GB"/>
              </w:rPr>
            </w:pPr>
          </w:p>
        </w:tc>
      </w:tr>
      <w:tr w:rsidR="00E30AEB" w:rsidRPr="00DB7FA0" w14:paraId="1397EDC1" w14:textId="77777777" w:rsidTr="004C6C16">
        <w:trPr>
          <w:trHeight w:val="624"/>
        </w:trPr>
        <w:tc>
          <w:tcPr>
            <w:tcW w:w="1587" w:type="pct"/>
            <w:vAlign w:val="center"/>
          </w:tcPr>
          <w:p w14:paraId="1190D2D9" w14:textId="58C3AE14" w:rsidR="00E30AEB" w:rsidRPr="00E30AEB" w:rsidRDefault="00E30AEB" w:rsidP="00CC53C3">
            <w:pPr>
              <w:spacing w:after="0"/>
              <w:jc w:val="right"/>
              <w:rPr>
                <w:b/>
                <w:lang w:val="en-GB"/>
              </w:rPr>
            </w:pPr>
            <w:r w:rsidRPr="00E30AEB">
              <w:rPr>
                <w:b/>
                <w:lang w:val="en-GB"/>
              </w:rPr>
              <w:t xml:space="preserve">Social media </w:t>
            </w:r>
            <w:r w:rsidRPr="00E30AEB">
              <w:rPr>
                <w:bCs/>
                <w:sz w:val="20"/>
                <w:szCs w:val="20"/>
                <w:lang w:val="en-GB"/>
              </w:rPr>
              <w:t>(LinkedIn, Twitter, Facebook, other)</w:t>
            </w:r>
          </w:p>
        </w:tc>
        <w:tc>
          <w:tcPr>
            <w:tcW w:w="3413" w:type="pct"/>
            <w:gridSpan w:val="2"/>
            <w:vAlign w:val="center"/>
          </w:tcPr>
          <w:p w14:paraId="7BF57BB6" w14:textId="77777777" w:rsidR="00E30AEB" w:rsidRPr="00E30AEB" w:rsidRDefault="00E30AEB" w:rsidP="00CC53C3">
            <w:pPr>
              <w:spacing w:after="0"/>
              <w:rPr>
                <w:b/>
                <w:lang w:val="en-GB"/>
              </w:rPr>
            </w:pPr>
          </w:p>
        </w:tc>
      </w:tr>
      <w:tr w:rsidR="00AA7EF1" w:rsidRPr="00A43C9B" w14:paraId="5DF9CF34" w14:textId="77777777" w:rsidTr="00443168">
        <w:trPr>
          <w:trHeight w:val="624"/>
        </w:trPr>
        <w:tc>
          <w:tcPr>
            <w:tcW w:w="5000" w:type="pct"/>
            <w:gridSpan w:val="3"/>
            <w:shd w:val="clear" w:color="auto" w:fill="DEEAF6" w:themeFill="accent1" w:themeFillTint="33"/>
            <w:vAlign w:val="center"/>
          </w:tcPr>
          <w:p w14:paraId="2AD266C4" w14:textId="77777777" w:rsidR="00AA7EF1" w:rsidRDefault="00AA7EF1" w:rsidP="00AA7EF1">
            <w:pPr>
              <w:rPr>
                <w:b/>
                <w:sz w:val="24"/>
                <w:lang w:val="en-GB"/>
              </w:rPr>
            </w:pPr>
            <w:r w:rsidRPr="007C0D41">
              <w:rPr>
                <w:b/>
                <w:sz w:val="24"/>
                <w:lang w:val="en-GB"/>
              </w:rPr>
              <w:t>Organisation Profile</w:t>
            </w:r>
          </w:p>
          <w:p w14:paraId="64BD47CA" w14:textId="77777777" w:rsidR="00AA7EF1" w:rsidRPr="00585AC0" w:rsidRDefault="00AA7EF1" w:rsidP="00AA7EF1">
            <w:pPr>
              <w:spacing w:after="0"/>
              <w:rPr>
                <w:b/>
                <w:lang w:val="en-GB"/>
              </w:rPr>
            </w:pPr>
            <w:r w:rsidRPr="00585AC0">
              <w:rPr>
                <w:szCs w:val="24"/>
                <w:lang w:val="en-GB"/>
              </w:rPr>
              <w:t xml:space="preserve">Please provide a brief self-presentation of your </w:t>
            </w:r>
            <w:r>
              <w:rPr>
                <w:szCs w:val="24"/>
                <w:lang w:val="en-GB"/>
              </w:rPr>
              <w:t>organisation</w:t>
            </w:r>
            <w:r w:rsidRPr="00585AC0">
              <w:rPr>
                <w:szCs w:val="24"/>
                <w:lang w:val="en-GB"/>
              </w:rPr>
              <w:t xml:space="preserve"> in relation to</w:t>
            </w:r>
            <w:r>
              <w:rPr>
                <w:szCs w:val="24"/>
                <w:lang w:val="en-GB"/>
              </w:rPr>
              <w:t xml:space="preserve"> the following questions</w:t>
            </w:r>
            <w:r w:rsidRPr="00585AC0">
              <w:rPr>
                <w:szCs w:val="24"/>
                <w:lang w:val="en-GB"/>
              </w:rPr>
              <w:t>:</w:t>
            </w:r>
          </w:p>
          <w:p w14:paraId="7C29D957" w14:textId="18931597" w:rsidR="009A0BB0" w:rsidRPr="002117D3" w:rsidRDefault="009A0BB0" w:rsidP="00AA7EF1">
            <w:pPr>
              <w:pStyle w:val="ListParagraph"/>
              <w:numPr>
                <w:ilvl w:val="0"/>
                <w:numId w:val="1"/>
              </w:numPr>
              <w:rPr>
                <w:i/>
                <w:szCs w:val="24"/>
                <w:lang w:val="en-GB"/>
              </w:rPr>
            </w:pPr>
            <w:r w:rsidRPr="002117D3">
              <w:rPr>
                <w:i/>
                <w:szCs w:val="24"/>
                <w:lang w:val="en-GB"/>
              </w:rPr>
              <w:t>Short presentation of the Organisation (</w:t>
            </w:r>
            <w:r w:rsidR="00DA1926" w:rsidRPr="002117D3">
              <w:rPr>
                <w:i/>
                <w:szCs w:val="24"/>
                <w:lang w:val="en-GB"/>
              </w:rPr>
              <w:t>company history, internal organisation.)</w:t>
            </w:r>
          </w:p>
          <w:p w14:paraId="4C780160" w14:textId="734D6BB4" w:rsidR="00AA7EF1" w:rsidRPr="002117D3" w:rsidRDefault="00AA7EF1" w:rsidP="00AA7EF1">
            <w:pPr>
              <w:pStyle w:val="ListParagraph"/>
              <w:numPr>
                <w:ilvl w:val="0"/>
                <w:numId w:val="1"/>
              </w:numPr>
              <w:rPr>
                <w:i/>
                <w:szCs w:val="24"/>
                <w:lang w:val="en-GB"/>
              </w:rPr>
            </w:pPr>
            <w:r w:rsidRPr="002117D3">
              <w:rPr>
                <w:i/>
                <w:szCs w:val="24"/>
                <w:lang w:val="en-GB"/>
              </w:rPr>
              <w:t>What are your characteristic activities in the field of knowledge and technology transfer, advanced technologies, etc?</w:t>
            </w:r>
          </w:p>
          <w:p w14:paraId="32D9966B" w14:textId="1651E2BA" w:rsidR="00AA7EF1" w:rsidRPr="002117D3" w:rsidRDefault="00AA7EF1" w:rsidP="00AA7EF1">
            <w:pPr>
              <w:pStyle w:val="ListParagraph"/>
              <w:numPr>
                <w:ilvl w:val="0"/>
                <w:numId w:val="1"/>
              </w:numPr>
              <w:rPr>
                <w:i/>
                <w:szCs w:val="24"/>
                <w:lang w:val="en-GB"/>
              </w:rPr>
            </w:pPr>
            <w:r w:rsidRPr="002117D3">
              <w:rPr>
                <w:i/>
                <w:szCs w:val="24"/>
                <w:lang w:val="en-GB"/>
              </w:rPr>
              <w:t xml:space="preserve">What are the main services/products you offer? </w:t>
            </w:r>
          </w:p>
          <w:p w14:paraId="5E73BD27" w14:textId="26FD8CAD" w:rsidR="00DA1926" w:rsidRPr="002117D3" w:rsidRDefault="00DA1926" w:rsidP="00AA7EF1">
            <w:pPr>
              <w:pStyle w:val="ListParagraph"/>
              <w:numPr>
                <w:ilvl w:val="0"/>
                <w:numId w:val="1"/>
              </w:numPr>
              <w:rPr>
                <w:i/>
                <w:szCs w:val="24"/>
                <w:lang w:val="en-GB"/>
              </w:rPr>
            </w:pPr>
            <w:r w:rsidRPr="002117D3">
              <w:rPr>
                <w:i/>
                <w:szCs w:val="24"/>
                <w:lang w:val="en-GB"/>
              </w:rPr>
              <w:t>What are the advantages/benefits in using your services?</w:t>
            </w:r>
          </w:p>
          <w:p w14:paraId="0786EB34" w14:textId="606C58D7" w:rsidR="00AA7EF1" w:rsidRPr="00CC53C3" w:rsidRDefault="00AA7EF1" w:rsidP="00AA7EF1">
            <w:pPr>
              <w:spacing w:after="0"/>
              <w:rPr>
                <w:b/>
                <w:lang w:val="en-GB"/>
              </w:rPr>
            </w:pPr>
            <w:r>
              <w:rPr>
                <w:i/>
                <w:iCs/>
                <w:sz w:val="20"/>
                <w:szCs w:val="20"/>
                <w:lang w:val="en-GB"/>
              </w:rPr>
              <w:t>(</w:t>
            </w:r>
            <w:r w:rsidRPr="00FA361F">
              <w:rPr>
                <w:i/>
                <w:iCs/>
                <w:sz w:val="20"/>
                <w:szCs w:val="20"/>
                <w:lang w:val="en-GB"/>
              </w:rPr>
              <w:t>max. 1,</w:t>
            </w:r>
            <w:r>
              <w:rPr>
                <w:i/>
                <w:iCs/>
                <w:sz w:val="20"/>
                <w:szCs w:val="20"/>
                <w:lang w:val="en-GB"/>
              </w:rPr>
              <w:t>5</w:t>
            </w:r>
            <w:r w:rsidRPr="00FA361F">
              <w:rPr>
                <w:i/>
                <w:iCs/>
                <w:sz w:val="20"/>
                <w:szCs w:val="20"/>
                <w:lang w:val="en-GB"/>
              </w:rPr>
              <w:t>00 characters incl. spaces)</w:t>
            </w:r>
          </w:p>
        </w:tc>
      </w:tr>
      <w:tr w:rsidR="00AA7EF1" w:rsidRPr="00A43C9B" w14:paraId="478E69DD" w14:textId="77777777" w:rsidTr="00443168">
        <w:trPr>
          <w:trHeight w:val="624"/>
        </w:trPr>
        <w:tc>
          <w:tcPr>
            <w:tcW w:w="5000" w:type="pct"/>
            <w:gridSpan w:val="3"/>
            <w:vAlign w:val="center"/>
          </w:tcPr>
          <w:p w14:paraId="3D80278A" w14:textId="77777777" w:rsidR="00AA7EF1" w:rsidRDefault="00AA7EF1" w:rsidP="00AA7EF1">
            <w:pPr>
              <w:rPr>
                <w:b/>
                <w:sz w:val="24"/>
                <w:lang w:val="en-GB"/>
              </w:rPr>
            </w:pPr>
          </w:p>
          <w:p w14:paraId="7879B451" w14:textId="77777777" w:rsidR="00AA7EF1" w:rsidRDefault="00AA7EF1" w:rsidP="00AA7EF1">
            <w:pPr>
              <w:rPr>
                <w:b/>
                <w:sz w:val="24"/>
                <w:lang w:val="en-GB"/>
              </w:rPr>
            </w:pPr>
          </w:p>
          <w:p w14:paraId="700789CC" w14:textId="77777777" w:rsidR="00AA7EF1" w:rsidRDefault="00AA7EF1" w:rsidP="00AA7EF1">
            <w:pPr>
              <w:rPr>
                <w:b/>
                <w:sz w:val="24"/>
                <w:lang w:val="en-GB"/>
              </w:rPr>
            </w:pPr>
          </w:p>
          <w:p w14:paraId="093B6B42" w14:textId="77777777" w:rsidR="004C6C16" w:rsidRPr="007C0D41" w:rsidRDefault="004C6C16" w:rsidP="00AA7EF1">
            <w:pPr>
              <w:rPr>
                <w:b/>
                <w:sz w:val="24"/>
                <w:lang w:val="en-GB"/>
              </w:rPr>
            </w:pPr>
          </w:p>
        </w:tc>
      </w:tr>
    </w:tbl>
    <w:p w14:paraId="4E9ACC9A" w14:textId="77777777" w:rsidR="004B0FFC" w:rsidRDefault="004B0FFC" w:rsidP="00AA7EF1"/>
    <w:p w14:paraId="2D3DDAEA" w14:textId="23A80C8F" w:rsidR="004B0FFC" w:rsidRPr="00BC328B" w:rsidRDefault="004B0FFC" w:rsidP="004B0FFC">
      <w:pPr>
        <w:pStyle w:val="Heading1"/>
        <w:rPr>
          <w:b w:val="0"/>
          <w:bCs/>
          <w:lang w:val="en-GB"/>
        </w:rPr>
      </w:pPr>
      <w:r w:rsidRPr="00BC328B">
        <w:rPr>
          <w:b w:val="0"/>
          <w:bCs/>
          <w:lang w:val="en-GB"/>
        </w:rPr>
        <w:t>Mandatory Annex</w:t>
      </w:r>
    </w:p>
    <w:tbl>
      <w:tblPr>
        <w:tblStyle w:val="TableGrid"/>
        <w:tblW w:w="5000" w:type="pct"/>
        <w:tblLook w:val="04A0" w:firstRow="1" w:lastRow="0" w:firstColumn="1" w:lastColumn="0" w:noHBand="0" w:noVBand="1"/>
      </w:tblPr>
      <w:tblGrid>
        <w:gridCol w:w="14277"/>
      </w:tblGrid>
      <w:tr w:rsidR="004B0FFC" w:rsidRPr="00DB7FA0" w14:paraId="5D1D4B41" w14:textId="77777777" w:rsidTr="00443168">
        <w:tc>
          <w:tcPr>
            <w:tcW w:w="5000" w:type="pct"/>
            <w:shd w:val="clear" w:color="auto" w:fill="DEEAF6" w:themeFill="accent1" w:themeFillTint="33"/>
            <w:vAlign w:val="center"/>
          </w:tcPr>
          <w:p w14:paraId="390400C0" w14:textId="77777777" w:rsidR="004B0FFC" w:rsidRDefault="004B0FFC" w:rsidP="00D54748">
            <w:pPr>
              <w:rPr>
                <w:b/>
                <w:sz w:val="24"/>
                <w:lang w:val="en-GB"/>
              </w:rPr>
            </w:pPr>
            <w:r>
              <w:rPr>
                <w:b/>
                <w:sz w:val="24"/>
                <w:lang w:val="en-GB"/>
              </w:rPr>
              <w:t>Organisation registration official document</w:t>
            </w:r>
          </w:p>
          <w:p w14:paraId="699D9300" w14:textId="77777777" w:rsidR="004B0FFC" w:rsidRPr="00F532FA" w:rsidRDefault="004B0FFC" w:rsidP="00D54748">
            <w:pPr>
              <w:rPr>
                <w:rFonts w:cs="Arial"/>
                <w:iCs/>
                <w:color w:val="000000"/>
                <w:lang w:val="en-GB"/>
              </w:rPr>
            </w:pPr>
            <w:r>
              <w:rPr>
                <w:lang w:val="en-GB"/>
              </w:rPr>
              <w:t xml:space="preserve">Please submit together with the </w:t>
            </w:r>
            <w:proofErr w:type="spellStart"/>
            <w:r>
              <w:rPr>
                <w:lang w:val="en-GB"/>
              </w:rPr>
              <w:t>EoI</w:t>
            </w:r>
            <w:proofErr w:type="spellEnd"/>
            <w:r>
              <w:rPr>
                <w:lang w:val="en-GB"/>
              </w:rPr>
              <w:t xml:space="preserve"> form also the official document confirming the registration of the organisation (i.e. Chamber of commerce register, organisation statute, etc.)</w:t>
            </w:r>
          </w:p>
        </w:tc>
      </w:tr>
      <w:tr w:rsidR="004B0FFC" w:rsidRPr="00DB7FA0" w14:paraId="520C03FC" w14:textId="77777777" w:rsidTr="00443168">
        <w:trPr>
          <w:trHeight w:val="360"/>
        </w:trPr>
        <w:tc>
          <w:tcPr>
            <w:tcW w:w="5000" w:type="pct"/>
            <w:shd w:val="clear" w:color="auto" w:fill="auto"/>
            <w:vAlign w:val="center"/>
          </w:tcPr>
          <w:p w14:paraId="6F16325B" w14:textId="77777777" w:rsidR="004B0FFC" w:rsidRDefault="004B0FFC" w:rsidP="00BC328B">
            <w:pPr>
              <w:jc w:val="left"/>
              <w:rPr>
                <w:bCs/>
                <w:sz w:val="20"/>
                <w:szCs w:val="20"/>
                <w:lang w:val="en-GB"/>
              </w:rPr>
            </w:pPr>
            <w:r w:rsidRPr="004B0FFC">
              <w:rPr>
                <w:bCs/>
                <w:sz w:val="20"/>
                <w:szCs w:val="20"/>
                <w:lang w:val="en-GB"/>
              </w:rPr>
              <w:t>The document must be submitted in pdf format.</w:t>
            </w:r>
          </w:p>
          <w:p w14:paraId="7E4FAF7B" w14:textId="4E24A68C" w:rsidR="00BC328B" w:rsidRPr="00BC328B" w:rsidRDefault="00BC328B" w:rsidP="00BC328B">
            <w:pPr>
              <w:jc w:val="left"/>
              <w:rPr>
                <w:bCs/>
                <w:sz w:val="20"/>
                <w:szCs w:val="20"/>
                <w:lang w:val="en-GB"/>
              </w:rPr>
            </w:pPr>
          </w:p>
        </w:tc>
      </w:tr>
    </w:tbl>
    <w:p w14:paraId="38D459C0" w14:textId="4196C3AC" w:rsidR="00FB0E6C" w:rsidRDefault="00FB0E6C">
      <w:pPr>
        <w:spacing w:after="160" w:line="259" w:lineRule="auto"/>
        <w:rPr>
          <w:rFonts w:ascii="EC Square Sans Pro Medium" w:hAnsi="EC Square Sans Pro Medium"/>
          <w:bCs/>
          <w:iCs/>
          <w:color w:val="004B72"/>
          <w:lang w:val="en-GB"/>
        </w:rPr>
      </w:pPr>
    </w:p>
    <w:p w14:paraId="4FDD65A4" w14:textId="77777777" w:rsidR="00BC328B" w:rsidRPr="004B0FFC" w:rsidRDefault="00BC328B">
      <w:pPr>
        <w:spacing w:after="160" w:line="259" w:lineRule="auto"/>
        <w:rPr>
          <w:rFonts w:ascii="EC Square Sans Pro Medium" w:hAnsi="EC Square Sans Pro Medium"/>
          <w:bCs/>
          <w:iCs/>
          <w:color w:val="004B72"/>
          <w:lang w:val="en-GB"/>
        </w:rPr>
      </w:pPr>
    </w:p>
    <w:tbl>
      <w:tblPr>
        <w:tblStyle w:val="TableGrid"/>
        <w:tblW w:w="5000" w:type="pct"/>
        <w:tblLook w:val="04A0" w:firstRow="1" w:lastRow="0" w:firstColumn="1" w:lastColumn="0" w:noHBand="0" w:noVBand="1"/>
      </w:tblPr>
      <w:tblGrid>
        <w:gridCol w:w="834"/>
        <w:gridCol w:w="3155"/>
        <w:gridCol w:w="5788"/>
        <w:gridCol w:w="4500"/>
      </w:tblGrid>
      <w:tr w:rsidR="00AA7EF1" w:rsidRPr="00DB7FA0" w14:paraId="6F0F43A5" w14:textId="77777777" w:rsidTr="00443168">
        <w:tc>
          <w:tcPr>
            <w:tcW w:w="5000" w:type="pct"/>
            <w:gridSpan w:val="4"/>
            <w:shd w:val="clear" w:color="auto" w:fill="9CC2E5" w:themeFill="accent1" w:themeFillTint="99"/>
          </w:tcPr>
          <w:p w14:paraId="1B060396" w14:textId="1D0B6171" w:rsidR="00AA7EF1" w:rsidRPr="00AA7EF1" w:rsidRDefault="00AA7EF1" w:rsidP="00AA7EF1">
            <w:pPr>
              <w:spacing w:after="0"/>
              <w:jc w:val="center"/>
              <w:rPr>
                <w:b/>
                <w:sz w:val="24"/>
                <w:lang w:val="en-GB"/>
              </w:rPr>
            </w:pPr>
            <w:r w:rsidRPr="00AA7EF1">
              <w:rPr>
                <w:b/>
                <w:sz w:val="24"/>
                <w:lang w:val="en-GB"/>
              </w:rPr>
              <w:t>ORGANISATION EXPERTISE</w:t>
            </w:r>
          </w:p>
          <w:p w14:paraId="7B4D6C86" w14:textId="77777777" w:rsidR="00AA7EF1" w:rsidRDefault="00AA7EF1" w:rsidP="00AA7EF1">
            <w:pPr>
              <w:spacing w:after="0"/>
              <w:jc w:val="center"/>
              <w:rPr>
                <w:b/>
                <w:sz w:val="24"/>
                <w:lang w:val="en-GB"/>
              </w:rPr>
            </w:pPr>
            <w:r w:rsidRPr="00AA7EF1">
              <w:rPr>
                <w:b/>
                <w:sz w:val="24"/>
                <w:lang w:val="en-GB"/>
              </w:rPr>
              <w:t>Knowledge and expertise related to advanced technologies and digital solutions</w:t>
            </w:r>
            <w:r w:rsidR="00AA2C2D">
              <w:rPr>
                <w:b/>
                <w:sz w:val="24"/>
                <w:lang w:val="en-GB"/>
              </w:rPr>
              <w:t xml:space="preserve"> </w:t>
            </w:r>
          </w:p>
          <w:p w14:paraId="4885F9C9" w14:textId="77777777" w:rsidR="00AA2C2D" w:rsidRDefault="00AA2C2D" w:rsidP="00AA7EF1">
            <w:pPr>
              <w:spacing w:after="0"/>
              <w:jc w:val="center"/>
              <w:rPr>
                <w:b/>
                <w:sz w:val="24"/>
                <w:lang w:val="en-GB"/>
              </w:rPr>
            </w:pPr>
            <w:r w:rsidRPr="00AA7EF1">
              <w:rPr>
                <w:b/>
                <w:sz w:val="24"/>
                <w:lang w:val="en-GB"/>
              </w:rPr>
              <w:t>Knowledge and expertise related to</w:t>
            </w:r>
            <w:r>
              <w:rPr>
                <w:b/>
                <w:sz w:val="24"/>
                <w:lang w:val="en-GB"/>
              </w:rPr>
              <w:t xml:space="preserve"> lighting and furniture sector</w:t>
            </w:r>
          </w:p>
          <w:p w14:paraId="7FB8C94B" w14:textId="56279B84" w:rsidR="00AA2C2D" w:rsidRPr="00AA7EF1" w:rsidRDefault="00AA2C2D" w:rsidP="00AA7EF1">
            <w:pPr>
              <w:spacing w:after="0"/>
              <w:jc w:val="center"/>
              <w:rPr>
                <w:b/>
                <w:lang w:val="en-GB"/>
              </w:rPr>
            </w:pPr>
          </w:p>
        </w:tc>
      </w:tr>
      <w:tr w:rsidR="00AA7EF1" w:rsidRPr="00DB7FA0" w14:paraId="337AB012" w14:textId="77777777" w:rsidTr="00443168">
        <w:tc>
          <w:tcPr>
            <w:tcW w:w="5000" w:type="pct"/>
            <w:gridSpan w:val="4"/>
            <w:shd w:val="clear" w:color="auto" w:fill="DEEAF6" w:themeFill="accent1" w:themeFillTint="33"/>
          </w:tcPr>
          <w:p w14:paraId="37749B79" w14:textId="70153D59" w:rsidR="00AA7EF1" w:rsidRPr="007C0D41" w:rsidRDefault="00AA7EF1" w:rsidP="00D54748">
            <w:pPr>
              <w:rPr>
                <w:b/>
                <w:sz w:val="24"/>
                <w:lang w:val="en-GB"/>
              </w:rPr>
            </w:pPr>
            <w:r>
              <w:rPr>
                <w:b/>
                <w:sz w:val="24"/>
                <w:lang w:val="en-GB"/>
              </w:rPr>
              <w:t xml:space="preserve">Advanced technologies and digital solutions </w:t>
            </w:r>
          </w:p>
          <w:p w14:paraId="544C6A0C" w14:textId="0E164ACF" w:rsidR="00AA7EF1" w:rsidRPr="00BC0356" w:rsidRDefault="00AA7EF1" w:rsidP="00BC0356">
            <w:pPr>
              <w:spacing w:after="0"/>
              <w:rPr>
                <w:rFonts w:cs="Arial"/>
                <w:iCs/>
                <w:color w:val="000000"/>
                <w:sz w:val="20"/>
                <w:szCs w:val="20"/>
                <w:lang w:val="en-GB"/>
              </w:rPr>
            </w:pPr>
            <w:r w:rsidRPr="00BC0356">
              <w:rPr>
                <w:rFonts w:cs="Arial"/>
                <w:iCs/>
                <w:color w:val="000000"/>
                <w:sz w:val="20"/>
                <w:szCs w:val="20"/>
                <w:lang w:val="en-GB"/>
              </w:rPr>
              <w:t xml:space="preserve">During the intensive project preparation phase, SILEO Partners carried out a preliminary but methodical research on the most requested and relevant advanced technologies that are key to enable digital and green transitions of lighting and furniture companies. </w:t>
            </w:r>
          </w:p>
          <w:p w14:paraId="128D3CA8" w14:textId="77777777" w:rsidR="00AA7EF1" w:rsidRPr="00BC0356" w:rsidRDefault="00AA7EF1" w:rsidP="00BC0356">
            <w:pPr>
              <w:spacing w:after="0"/>
              <w:rPr>
                <w:rFonts w:cs="Arial"/>
                <w:iCs/>
                <w:color w:val="000000"/>
                <w:sz w:val="20"/>
                <w:szCs w:val="20"/>
                <w:lang w:val="en-GB"/>
              </w:rPr>
            </w:pPr>
            <w:r w:rsidRPr="00BC0356">
              <w:rPr>
                <w:rFonts w:cs="Arial"/>
                <w:iCs/>
                <w:color w:val="000000"/>
                <w:sz w:val="20"/>
                <w:szCs w:val="20"/>
                <w:lang w:val="en-GB"/>
              </w:rPr>
              <w:t>Thanks to this bottom-up exchanges, the below-mentioned advanced technologies (</w:t>
            </w:r>
            <w:r w:rsidRPr="00BC0356">
              <w:rPr>
                <w:rFonts w:cs="Arial"/>
                <w:i/>
                <w:iCs/>
                <w:color w:val="000000"/>
                <w:sz w:val="20"/>
                <w:szCs w:val="20"/>
                <w:lang w:val="en-GB"/>
              </w:rPr>
              <w:t>not exhaustive list</w:t>
            </w:r>
            <w:r w:rsidRPr="00BC0356">
              <w:rPr>
                <w:rFonts w:cs="Arial"/>
                <w:iCs/>
                <w:color w:val="000000"/>
                <w:sz w:val="20"/>
                <w:szCs w:val="20"/>
                <w:lang w:val="en-GB"/>
              </w:rPr>
              <w:t xml:space="preserve">) have been individuated as of paramount importance for the lighting and furniture SMEs. The </w:t>
            </w:r>
            <w:r w:rsidRPr="00BC0356">
              <w:rPr>
                <w:bCs/>
                <w:sz w:val="20"/>
                <w:szCs w:val="20"/>
                <w:lang w:val="en-GB"/>
              </w:rPr>
              <w:t xml:space="preserve">technology provider(s) and/or digitalisation expert(s) may be asked to provide support in one or more of the following list. </w:t>
            </w:r>
          </w:p>
          <w:p w14:paraId="4F5CBAE5" w14:textId="77777777" w:rsidR="00AA7EF1" w:rsidRPr="00F95AAC" w:rsidRDefault="00AA7EF1" w:rsidP="00BC0356">
            <w:pPr>
              <w:spacing w:after="0"/>
              <w:rPr>
                <w:rFonts w:cs="Arial"/>
                <w:iCs/>
                <w:color w:val="000000"/>
                <w:lang w:val="en-GB"/>
              </w:rPr>
            </w:pPr>
            <w:r w:rsidRPr="00BC0356">
              <w:rPr>
                <w:rFonts w:cs="Arial"/>
                <w:iCs/>
                <w:color w:val="000000"/>
                <w:sz w:val="20"/>
                <w:szCs w:val="20"/>
                <w:lang w:val="en-GB"/>
              </w:rPr>
              <w:t>Please provide a short description of your competencies, knowledge or experiences for each technology/solution indicated in the list below.</w:t>
            </w:r>
          </w:p>
        </w:tc>
      </w:tr>
      <w:tr w:rsidR="00AA7EF1" w14:paraId="3F239E99" w14:textId="77777777" w:rsidTr="00443168">
        <w:trPr>
          <w:trHeight w:val="360"/>
        </w:trPr>
        <w:tc>
          <w:tcPr>
            <w:tcW w:w="1397" w:type="pct"/>
            <w:gridSpan w:val="2"/>
            <w:shd w:val="clear" w:color="auto" w:fill="DEEAF6" w:themeFill="accent1" w:themeFillTint="33"/>
          </w:tcPr>
          <w:p w14:paraId="04C163F5" w14:textId="0CA58E1C" w:rsidR="00AA7EF1" w:rsidRDefault="00AA7EF1" w:rsidP="00D54748">
            <w:pPr>
              <w:jc w:val="center"/>
              <w:rPr>
                <w:lang w:val="en-GB"/>
              </w:rPr>
            </w:pPr>
            <w:r w:rsidRPr="00F95AAC">
              <w:rPr>
                <w:b/>
                <w:sz w:val="24"/>
                <w:lang w:val="en-GB"/>
              </w:rPr>
              <w:t>Technology</w:t>
            </w:r>
            <w:r>
              <w:rPr>
                <w:b/>
                <w:sz w:val="24"/>
                <w:lang w:val="en-GB"/>
              </w:rPr>
              <w:t>/Solution</w:t>
            </w:r>
            <w:r w:rsidRPr="00F95AAC">
              <w:rPr>
                <w:b/>
                <w:sz w:val="24"/>
                <w:lang w:val="en-GB"/>
              </w:rPr>
              <w:t xml:space="preserve"> </w:t>
            </w:r>
          </w:p>
        </w:tc>
        <w:tc>
          <w:tcPr>
            <w:tcW w:w="2027" w:type="pct"/>
            <w:shd w:val="clear" w:color="auto" w:fill="DEEAF6" w:themeFill="accent1" w:themeFillTint="33"/>
            <w:vAlign w:val="center"/>
          </w:tcPr>
          <w:p w14:paraId="0A245113" w14:textId="77777777" w:rsidR="00AA7EF1" w:rsidRPr="00F95AAC" w:rsidRDefault="00AA7EF1" w:rsidP="00D54748">
            <w:pPr>
              <w:jc w:val="center"/>
              <w:rPr>
                <w:b/>
                <w:sz w:val="24"/>
                <w:lang w:val="en-GB"/>
              </w:rPr>
            </w:pPr>
            <w:r w:rsidRPr="00F95AAC">
              <w:rPr>
                <w:b/>
                <w:sz w:val="24"/>
                <w:lang w:val="en-GB"/>
              </w:rPr>
              <w:t>Technology/Solution description</w:t>
            </w:r>
          </w:p>
        </w:tc>
        <w:tc>
          <w:tcPr>
            <w:tcW w:w="1576" w:type="pct"/>
            <w:shd w:val="clear" w:color="auto" w:fill="DEEAF6" w:themeFill="accent1" w:themeFillTint="33"/>
            <w:vAlign w:val="center"/>
          </w:tcPr>
          <w:p w14:paraId="2E46F9AE" w14:textId="2330BCE6" w:rsidR="00AA7EF1" w:rsidRDefault="00AA7EF1" w:rsidP="00D54748">
            <w:pPr>
              <w:jc w:val="center"/>
              <w:rPr>
                <w:b/>
                <w:sz w:val="24"/>
                <w:lang w:val="en-GB"/>
              </w:rPr>
            </w:pPr>
            <w:r>
              <w:rPr>
                <w:b/>
                <w:sz w:val="24"/>
                <w:lang w:val="en-GB"/>
              </w:rPr>
              <w:t>Your expertise</w:t>
            </w:r>
          </w:p>
          <w:p w14:paraId="73E54F64" w14:textId="77777777" w:rsidR="00AA7EF1" w:rsidRPr="00F95AAC" w:rsidRDefault="00AA7EF1" w:rsidP="00D54748">
            <w:pPr>
              <w:jc w:val="center"/>
              <w:rPr>
                <w:sz w:val="24"/>
                <w:lang w:val="en-GB"/>
              </w:rPr>
            </w:pPr>
            <w:r w:rsidRPr="00F95AAC">
              <w:rPr>
                <w:lang w:val="en-GB"/>
              </w:rPr>
              <w:t>(short description)</w:t>
            </w:r>
          </w:p>
        </w:tc>
      </w:tr>
      <w:tr w:rsidR="00AA7EF1" w:rsidRPr="00DB7FA0" w14:paraId="2664838A" w14:textId="77777777" w:rsidTr="00443168">
        <w:trPr>
          <w:trHeight w:val="660"/>
        </w:trPr>
        <w:sdt>
          <w:sdtPr>
            <w:rPr>
              <w:rFonts w:cs="Arial"/>
              <w:b/>
              <w:bCs/>
              <w:iCs/>
              <w:color w:val="000000"/>
              <w:lang w:val="en-GB"/>
            </w:rPr>
            <w:id w:val="255324668"/>
            <w14:checkbox>
              <w14:checked w14:val="0"/>
              <w14:checkedState w14:val="2612" w14:font="MS Gothic"/>
              <w14:uncheckedState w14:val="2610" w14:font="MS Gothic"/>
            </w14:checkbox>
          </w:sdtPr>
          <w:sdtContent>
            <w:tc>
              <w:tcPr>
                <w:tcW w:w="292" w:type="pct"/>
              </w:tcPr>
              <w:p w14:paraId="05DBDC76" w14:textId="5E2E6733"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54882361" w14:textId="0AD76F77" w:rsidR="00AA7EF1" w:rsidRDefault="00AA7EF1" w:rsidP="00D54748">
            <w:pPr>
              <w:jc w:val="left"/>
              <w:rPr>
                <w:lang w:val="en-GB"/>
              </w:rPr>
            </w:pPr>
            <w:r w:rsidRPr="00F307EB">
              <w:rPr>
                <w:rFonts w:cs="Arial"/>
                <w:b/>
                <w:bCs/>
                <w:iCs/>
                <w:color w:val="000000"/>
                <w:lang w:val="en-GB"/>
              </w:rPr>
              <w:t>Additive Manufacturing</w:t>
            </w:r>
            <w:r w:rsidRPr="00F307EB">
              <w:rPr>
                <w:rFonts w:cs="Arial"/>
                <w:iCs/>
                <w:color w:val="000000"/>
                <w:lang w:val="en-GB"/>
              </w:rPr>
              <w:t xml:space="preserve"> (3D printing)</w:t>
            </w:r>
          </w:p>
        </w:tc>
        <w:tc>
          <w:tcPr>
            <w:tcW w:w="2027" w:type="pct"/>
          </w:tcPr>
          <w:p w14:paraId="05C22B3D"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 xml:space="preserve">The technology will improve resource efficiency in both production and use phases as manufacturing processes and products can be redesigned for AM, as well as extend product life achieved through technical approaches such as repair, remanufacture and refurbishment, more sustainable socio-economic patterns like stronger person-product affinities, closer relations producers - consumers. </w:t>
            </w:r>
          </w:p>
        </w:tc>
        <w:tc>
          <w:tcPr>
            <w:tcW w:w="1576" w:type="pct"/>
          </w:tcPr>
          <w:p w14:paraId="05018553" w14:textId="77777777" w:rsidR="00AA7EF1" w:rsidRDefault="00AA7EF1" w:rsidP="00D54748">
            <w:pPr>
              <w:jc w:val="left"/>
              <w:rPr>
                <w:lang w:val="en-GB"/>
              </w:rPr>
            </w:pPr>
          </w:p>
        </w:tc>
      </w:tr>
      <w:tr w:rsidR="00AA7EF1" w:rsidRPr="00DB7FA0" w14:paraId="06EBB793" w14:textId="77777777" w:rsidTr="00443168">
        <w:trPr>
          <w:trHeight w:val="696"/>
        </w:trPr>
        <w:sdt>
          <w:sdtPr>
            <w:rPr>
              <w:rFonts w:cs="Arial"/>
              <w:b/>
              <w:bCs/>
              <w:iCs/>
              <w:color w:val="000000"/>
              <w:lang w:val="en-GB"/>
            </w:rPr>
            <w:id w:val="-1460332619"/>
            <w14:checkbox>
              <w14:checked w14:val="0"/>
              <w14:checkedState w14:val="2612" w14:font="MS Gothic"/>
              <w14:uncheckedState w14:val="2610" w14:font="MS Gothic"/>
            </w14:checkbox>
          </w:sdtPr>
          <w:sdtContent>
            <w:tc>
              <w:tcPr>
                <w:tcW w:w="292" w:type="pct"/>
              </w:tcPr>
              <w:p w14:paraId="0473D1E6" w14:textId="69EE0468"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79171C6C" w14:textId="5EA53F22" w:rsidR="00AA7EF1" w:rsidRDefault="00AA7EF1" w:rsidP="00D54748">
            <w:pPr>
              <w:jc w:val="left"/>
              <w:rPr>
                <w:lang w:val="en-GB"/>
              </w:rPr>
            </w:pPr>
            <w:r w:rsidRPr="00F307EB">
              <w:rPr>
                <w:rFonts w:cs="Arial"/>
                <w:b/>
                <w:bCs/>
                <w:iCs/>
                <w:color w:val="000000"/>
                <w:lang w:val="en-GB"/>
              </w:rPr>
              <w:t>Augmented and Virtual Reality</w:t>
            </w:r>
          </w:p>
        </w:tc>
        <w:tc>
          <w:tcPr>
            <w:tcW w:w="2027" w:type="pct"/>
          </w:tcPr>
          <w:p w14:paraId="06AA4C88"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To support implementation of smart products, enhance focus on delivering customer experience and hyper customization for designers and end-users. Customization through VR allow lower product errors, diminish waste, impacting positively the shift towards a low-carbon-based economy.</w:t>
            </w:r>
          </w:p>
        </w:tc>
        <w:tc>
          <w:tcPr>
            <w:tcW w:w="1576" w:type="pct"/>
          </w:tcPr>
          <w:p w14:paraId="4E46A318" w14:textId="77777777" w:rsidR="00AA7EF1" w:rsidRDefault="00AA7EF1" w:rsidP="00D54748">
            <w:pPr>
              <w:jc w:val="left"/>
              <w:rPr>
                <w:lang w:val="en-GB"/>
              </w:rPr>
            </w:pPr>
          </w:p>
        </w:tc>
      </w:tr>
      <w:tr w:rsidR="00AA7EF1" w:rsidRPr="00DB7FA0" w14:paraId="50CF9772" w14:textId="77777777" w:rsidTr="00443168">
        <w:trPr>
          <w:trHeight w:val="600"/>
        </w:trPr>
        <w:sdt>
          <w:sdtPr>
            <w:rPr>
              <w:rFonts w:cs="Arial"/>
              <w:b/>
              <w:bCs/>
              <w:iCs/>
              <w:color w:val="000000"/>
              <w:lang w:val="en-GB"/>
            </w:rPr>
            <w:id w:val="-481079690"/>
            <w14:checkbox>
              <w14:checked w14:val="0"/>
              <w14:checkedState w14:val="2612" w14:font="MS Gothic"/>
              <w14:uncheckedState w14:val="2610" w14:font="MS Gothic"/>
            </w14:checkbox>
          </w:sdtPr>
          <w:sdtContent>
            <w:tc>
              <w:tcPr>
                <w:tcW w:w="292" w:type="pct"/>
              </w:tcPr>
              <w:p w14:paraId="69A0EA28" w14:textId="2D63576B"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1BEE2C71" w14:textId="6A481029" w:rsidR="00AA7EF1" w:rsidRDefault="00AA7EF1" w:rsidP="00D54748">
            <w:pPr>
              <w:jc w:val="left"/>
              <w:rPr>
                <w:lang w:val="en-GB"/>
              </w:rPr>
            </w:pPr>
            <w:r w:rsidRPr="00F307EB">
              <w:rPr>
                <w:rFonts w:cs="Arial"/>
                <w:b/>
                <w:bCs/>
                <w:iCs/>
                <w:color w:val="000000"/>
                <w:lang w:val="en-GB"/>
              </w:rPr>
              <w:t>Big Data &amp; Analytics</w:t>
            </w:r>
          </w:p>
        </w:tc>
        <w:tc>
          <w:tcPr>
            <w:tcW w:w="2027" w:type="pct"/>
          </w:tcPr>
          <w:p w14:paraId="1B2B9AB5" w14:textId="77777777" w:rsidR="00AA7EF1" w:rsidRPr="00443168" w:rsidRDefault="00AA7EF1" w:rsidP="00D54748">
            <w:pPr>
              <w:jc w:val="left"/>
              <w:rPr>
                <w:sz w:val="18"/>
                <w:szCs w:val="18"/>
                <w:lang w:val="en-GB"/>
              </w:rPr>
            </w:pPr>
            <w:r w:rsidRPr="00443168">
              <w:rPr>
                <w:rFonts w:cs="Arial"/>
                <w:iCs/>
                <w:color w:val="000000"/>
                <w:sz w:val="18"/>
                <w:szCs w:val="18"/>
                <w:lang w:val="en-GB"/>
              </w:rPr>
              <w:t>Data-based analysis tools used to visualize bottlenecks and risks in real time and present them in a comprehensible way.</w:t>
            </w:r>
          </w:p>
        </w:tc>
        <w:tc>
          <w:tcPr>
            <w:tcW w:w="1576" w:type="pct"/>
          </w:tcPr>
          <w:p w14:paraId="72DAD94F" w14:textId="77777777" w:rsidR="00AA7EF1" w:rsidRDefault="00AA7EF1" w:rsidP="00D54748">
            <w:pPr>
              <w:jc w:val="left"/>
              <w:rPr>
                <w:lang w:val="en-GB"/>
              </w:rPr>
            </w:pPr>
          </w:p>
        </w:tc>
      </w:tr>
      <w:tr w:rsidR="00AA7EF1" w:rsidRPr="00DB7FA0" w14:paraId="357C8BF5" w14:textId="77777777" w:rsidTr="00443168">
        <w:trPr>
          <w:trHeight w:val="1402"/>
        </w:trPr>
        <w:sdt>
          <w:sdtPr>
            <w:rPr>
              <w:rFonts w:cs="Arial"/>
              <w:b/>
              <w:bCs/>
              <w:iCs/>
              <w:color w:val="000000"/>
              <w:lang w:val="en-GB"/>
            </w:rPr>
            <w:id w:val="329183044"/>
            <w14:checkbox>
              <w14:checked w14:val="0"/>
              <w14:checkedState w14:val="2612" w14:font="MS Gothic"/>
              <w14:uncheckedState w14:val="2610" w14:font="MS Gothic"/>
            </w14:checkbox>
          </w:sdtPr>
          <w:sdtContent>
            <w:tc>
              <w:tcPr>
                <w:tcW w:w="292" w:type="pct"/>
              </w:tcPr>
              <w:p w14:paraId="10A70E78" w14:textId="3CAC264C"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46F1D20C" w14:textId="5D43E4A2" w:rsidR="00AA7EF1" w:rsidRDefault="00AA7EF1" w:rsidP="00D54748">
            <w:pPr>
              <w:jc w:val="left"/>
              <w:rPr>
                <w:lang w:val="en-GB"/>
              </w:rPr>
            </w:pPr>
            <w:r w:rsidRPr="00F307EB">
              <w:rPr>
                <w:rFonts w:cs="Arial"/>
                <w:b/>
                <w:bCs/>
                <w:iCs/>
                <w:color w:val="000000"/>
                <w:lang w:val="en-GB"/>
              </w:rPr>
              <w:t>Cybersecurity</w:t>
            </w:r>
          </w:p>
        </w:tc>
        <w:tc>
          <w:tcPr>
            <w:tcW w:w="2027" w:type="pct"/>
          </w:tcPr>
          <w:p w14:paraId="4613E3D6"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Most of the new building facilities are equipped with grid-connected products incl. lighting, electricity, heating etc. The lighting fixtures are used for the IoT sensors. Unfortunately, this makes them attractive for cyber-attacks. Thus, cyber security technologies should be included into smart lighting products.</w:t>
            </w:r>
          </w:p>
        </w:tc>
        <w:tc>
          <w:tcPr>
            <w:tcW w:w="1576" w:type="pct"/>
          </w:tcPr>
          <w:p w14:paraId="04185B8B" w14:textId="77777777" w:rsidR="00AA7EF1" w:rsidRDefault="00AA7EF1" w:rsidP="00D54748">
            <w:pPr>
              <w:jc w:val="left"/>
              <w:rPr>
                <w:lang w:val="en-GB"/>
              </w:rPr>
            </w:pPr>
          </w:p>
        </w:tc>
      </w:tr>
      <w:tr w:rsidR="00AA7EF1" w:rsidRPr="00DB7FA0" w14:paraId="510E13D1" w14:textId="77777777" w:rsidTr="00443168">
        <w:trPr>
          <w:trHeight w:val="553"/>
        </w:trPr>
        <w:sdt>
          <w:sdtPr>
            <w:rPr>
              <w:rFonts w:cs="Arial"/>
              <w:b/>
              <w:bCs/>
              <w:iCs/>
              <w:color w:val="000000"/>
            </w:rPr>
            <w:id w:val="1003326267"/>
            <w14:checkbox>
              <w14:checked w14:val="0"/>
              <w14:checkedState w14:val="2612" w14:font="MS Gothic"/>
              <w14:uncheckedState w14:val="2610" w14:font="MS Gothic"/>
            </w14:checkbox>
          </w:sdtPr>
          <w:sdtContent>
            <w:tc>
              <w:tcPr>
                <w:tcW w:w="292" w:type="pct"/>
              </w:tcPr>
              <w:p w14:paraId="5F3EA33C" w14:textId="601E3BB6" w:rsidR="00AA7EF1" w:rsidRPr="00AA7EF1" w:rsidRDefault="00AA7EF1" w:rsidP="00AA7EF1">
                <w:pPr>
                  <w:rPr>
                    <w:rFonts w:cs="Arial"/>
                    <w:b/>
                    <w:bCs/>
                    <w:iCs/>
                    <w:color w:val="000000"/>
                  </w:rPr>
                </w:pPr>
                <w:r>
                  <w:rPr>
                    <w:rFonts w:ascii="MS Gothic" w:eastAsia="MS Gothic" w:hAnsi="MS Gothic" w:cs="Arial" w:hint="eastAsia"/>
                    <w:b/>
                    <w:bCs/>
                    <w:iCs/>
                    <w:color w:val="000000"/>
                  </w:rPr>
                  <w:t>☐</w:t>
                </w:r>
              </w:p>
            </w:tc>
          </w:sdtContent>
        </w:sdt>
        <w:tc>
          <w:tcPr>
            <w:tcW w:w="1105" w:type="pct"/>
          </w:tcPr>
          <w:p w14:paraId="06121325" w14:textId="73E2CF7B" w:rsidR="00AA7EF1" w:rsidRPr="00F307EB" w:rsidRDefault="00AA7EF1" w:rsidP="00D54748">
            <w:pPr>
              <w:jc w:val="left"/>
              <w:rPr>
                <w:rFonts w:cs="Arial"/>
                <w:b/>
                <w:bCs/>
                <w:iCs/>
                <w:color w:val="000000"/>
                <w:lang w:val="en-GB"/>
              </w:rPr>
            </w:pPr>
            <w:r w:rsidRPr="00F307EB">
              <w:rPr>
                <w:rFonts w:cs="Arial"/>
                <w:b/>
                <w:bCs/>
                <w:iCs/>
                <w:color w:val="000000"/>
                <w:lang w:val="en-GB"/>
              </w:rPr>
              <w:t>Industrial IoT (</w:t>
            </w:r>
            <w:proofErr w:type="spellStart"/>
            <w:r w:rsidRPr="00F307EB">
              <w:rPr>
                <w:rFonts w:cs="Arial"/>
                <w:b/>
                <w:bCs/>
                <w:iCs/>
                <w:color w:val="000000"/>
                <w:lang w:val="en-GB"/>
              </w:rPr>
              <w:t>IIoT</w:t>
            </w:r>
            <w:proofErr w:type="spellEnd"/>
            <w:r w:rsidRPr="00F307EB">
              <w:rPr>
                <w:rFonts w:cs="Arial"/>
                <w:b/>
                <w:bCs/>
                <w:iCs/>
                <w:color w:val="000000"/>
                <w:lang w:val="en-GB"/>
              </w:rPr>
              <w:t>) &amp; sensors</w:t>
            </w:r>
          </w:p>
        </w:tc>
        <w:tc>
          <w:tcPr>
            <w:tcW w:w="2027" w:type="pct"/>
          </w:tcPr>
          <w:p w14:paraId="7E751D72" w14:textId="77777777" w:rsidR="00AA7EF1" w:rsidRPr="00443168" w:rsidRDefault="00AA7EF1" w:rsidP="00D54748">
            <w:pPr>
              <w:jc w:val="left"/>
              <w:rPr>
                <w:rFonts w:cs="Arial"/>
                <w:iCs/>
                <w:color w:val="000000"/>
                <w:sz w:val="18"/>
                <w:szCs w:val="18"/>
                <w:lang w:val="en-GB"/>
              </w:rPr>
            </w:pPr>
            <w:proofErr w:type="spellStart"/>
            <w:r w:rsidRPr="00443168">
              <w:rPr>
                <w:rFonts w:cs="Arial"/>
                <w:iCs/>
                <w:color w:val="000000"/>
                <w:sz w:val="18"/>
                <w:szCs w:val="18"/>
                <w:lang w:val="en-GB"/>
              </w:rPr>
              <w:t>IIoT</w:t>
            </w:r>
            <w:proofErr w:type="spellEnd"/>
            <w:r w:rsidRPr="00443168">
              <w:rPr>
                <w:rFonts w:cs="Arial"/>
                <w:iCs/>
                <w:color w:val="000000"/>
                <w:sz w:val="18"/>
                <w:szCs w:val="18"/>
                <w:lang w:val="en-GB"/>
              </w:rPr>
              <w:t xml:space="preserve"> increase safety and efficiency at production sites, reduce human errors, improve logistic and distribution and thus increasing the resilience of companies to crisis related to suppliers. The integration of sensors or the development of printable codes to the wood logs for the raw material tracking and data acquisition.</w:t>
            </w:r>
            <w:r w:rsidRPr="00443168">
              <w:rPr>
                <w:sz w:val="18"/>
                <w:szCs w:val="18"/>
                <w:lang w:val="en-GB"/>
              </w:rPr>
              <w:t xml:space="preserve"> </w:t>
            </w:r>
            <w:r w:rsidRPr="00443168">
              <w:rPr>
                <w:rFonts w:cs="Arial"/>
                <w:iCs/>
                <w:color w:val="000000"/>
                <w:sz w:val="18"/>
                <w:szCs w:val="18"/>
                <w:lang w:val="en-GB"/>
              </w:rPr>
              <w:t>Available functionalities allow for very precise management of light sources so that the lighting is perfectly suited to the function of the ambient, and the energy consumption is maximally rationalised.</w:t>
            </w:r>
          </w:p>
        </w:tc>
        <w:tc>
          <w:tcPr>
            <w:tcW w:w="1576" w:type="pct"/>
          </w:tcPr>
          <w:p w14:paraId="6DF7A8A7" w14:textId="77777777" w:rsidR="00AA7EF1" w:rsidRDefault="00AA7EF1" w:rsidP="00D54748">
            <w:pPr>
              <w:jc w:val="left"/>
              <w:rPr>
                <w:lang w:val="en-GB"/>
              </w:rPr>
            </w:pPr>
          </w:p>
        </w:tc>
      </w:tr>
      <w:tr w:rsidR="00AA7EF1" w:rsidRPr="00DB7FA0" w14:paraId="60EE0250" w14:textId="77777777" w:rsidTr="00443168">
        <w:trPr>
          <w:trHeight w:val="984"/>
        </w:trPr>
        <w:sdt>
          <w:sdtPr>
            <w:rPr>
              <w:rFonts w:cs="Arial"/>
              <w:b/>
              <w:bCs/>
              <w:iCs/>
              <w:color w:val="000000"/>
              <w:lang w:val="en-GB"/>
            </w:rPr>
            <w:id w:val="-1370596732"/>
            <w14:checkbox>
              <w14:checked w14:val="0"/>
              <w14:checkedState w14:val="2612" w14:font="MS Gothic"/>
              <w14:uncheckedState w14:val="2610" w14:font="MS Gothic"/>
            </w14:checkbox>
          </w:sdtPr>
          <w:sdtContent>
            <w:tc>
              <w:tcPr>
                <w:tcW w:w="292" w:type="pct"/>
              </w:tcPr>
              <w:p w14:paraId="53D99102" w14:textId="711D79B4"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241B0A3A" w14:textId="010910E3" w:rsidR="00AA7EF1" w:rsidRPr="00F307EB" w:rsidRDefault="00AA7EF1" w:rsidP="00D54748">
            <w:pPr>
              <w:jc w:val="left"/>
              <w:rPr>
                <w:rFonts w:cs="Arial"/>
                <w:b/>
                <w:bCs/>
                <w:iCs/>
                <w:color w:val="000000"/>
                <w:lang w:val="en-GB"/>
              </w:rPr>
            </w:pPr>
            <w:r w:rsidRPr="00F307EB">
              <w:rPr>
                <w:rFonts w:cs="Arial"/>
                <w:b/>
                <w:bCs/>
                <w:iCs/>
                <w:color w:val="000000"/>
                <w:lang w:val="en-GB"/>
              </w:rPr>
              <w:t>Robotics</w:t>
            </w:r>
          </w:p>
        </w:tc>
        <w:tc>
          <w:tcPr>
            <w:tcW w:w="2027" w:type="pct"/>
          </w:tcPr>
          <w:p w14:paraId="3C64099E"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Efficient implemented robotics, such as material handling, welding, MIG, spot and arc welding, etc., will enable SMEs to improve the safety standards, the quality of their products and their resources usage</w:t>
            </w:r>
          </w:p>
        </w:tc>
        <w:tc>
          <w:tcPr>
            <w:tcW w:w="1576" w:type="pct"/>
          </w:tcPr>
          <w:p w14:paraId="64D1D53A" w14:textId="77777777" w:rsidR="00AA7EF1" w:rsidRDefault="00AA7EF1" w:rsidP="00D54748">
            <w:pPr>
              <w:jc w:val="left"/>
              <w:rPr>
                <w:lang w:val="en-GB"/>
              </w:rPr>
            </w:pPr>
          </w:p>
        </w:tc>
      </w:tr>
      <w:tr w:rsidR="00AA7EF1" w14:paraId="03F83254" w14:textId="77777777" w:rsidTr="00443168">
        <w:trPr>
          <w:trHeight w:val="411"/>
        </w:trPr>
        <w:sdt>
          <w:sdtPr>
            <w:rPr>
              <w:rFonts w:cs="Arial"/>
              <w:b/>
              <w:bCs/>
              <w:iCs/>
              <w:color w:val="000000"/>
              <w:lang w:val="en-GB"/>
            </w:rPr>
            <w:id w:val="231212926"/>
            <w14:checkbox>
              <w14:checked w14:val="0"/>
              <w14:checkedState w14:val="2612" w14:font="MS Gothic"/>
              <w14:uncheckedState w14:val="2610" w14:font="MS Gothic"/>
            </w14:checkbox>
          </w:sdtPr>
          <w:sdtContent>
            <w:tc>
              <w:tcPr>
                <w:tcW w:w="292" w:type="pct"/>
              </w:tcPr>
              <w:p w14:paraId="06144E56" w14:textId="522256AE"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25DB94A6" w14:textId="5C9CCA93" w:rsidR="00AA7EF1" w:rsidRPr="00F307EB" w:rsidRDefault="00AA7EF1" w:rsidP="00D54748">
            <w:pPr>
              <w:jc w:val="left"/>
              <w:rPr>
                <w:rFonts w:cs="Arial"/>
                <w:b/>
                <w:bCs/>
                <w:iCs/>
                <w:color w:val="000000"/>
                <w:lang w:val="en-GB"/>
              </w:rPr>
            </w:pPr>
            <w:r w:rsidRPr="00F307EB">
              <w:rPr>
                <w:rFonts w:cs="Arial"/>
                <w:b/>
                <w:bCs/>
                <w:iCs/>
                <w:color w:val="000000"/>
                <w:lang w:val="en-GB"/>
              </w:rPr>
              <w:t>Artificial Intelligence</w:t>
            </w:r>
          </w:p>
        </w:tc>
        <w:tc>
          <w:tcPr>
            <w:tcW w:w="2027" w:type="pct"/>
          </w:tcPr>
          <w:p w14:paraId="73E2791F" w14:textId="77777777" w:rsidR="00AA7EF1" w:rsidRPr="00443168" w:rsidRDefault="00AA7EF1" w:rsidP="00D54748">
            <w:pPr>
              <w:jc w:val="left"/>
              <w:rPr>
                <w:rFonts w:cs="Arial"/>
                <w:iCs/>
                <w:color w:val="000000"/>
                <w:sz w:val="18"/>
                <w:szCs w:val="18"/>
              </w:rPr>
            </w:pPr>
            <w:r w:rsidRPr="00443168">
              <w:rPr>
                <w:rFonts w:cs="Arial"/>
                <w:iCs/>
                <w:color w:val="000000"/>
                <w:sz w:val="18"/>
                <w:szCs w:val="18"/>
                <w:lang w:val="en-GB"/>
              </w:rPr>
              <w:t xml:space="preserve">Useful for product proposals via apps and for product development. AI has the potential of impacting the whole product design, increasing customisation. </w:t>
            </w:r>
            <w:r w:rsidRPr="00443168">
              <w:rPr>
                <w:rFonts w:cs="Arial"/>
                <w:iCs/>
                <w:color w:val="000000"/>
                <w:sz w:val="18"/>
                <w:szCs w:val="18"/>
              </w:rPr>
              <w:t xml:space="preserve">Lower </w:t>
            </w:r>
            <w:proofErr w:type="spellStart"/>
            <w:r w:rsidRPr="00443168">
              <w:rPr>
                <w:rFonts w:cs="Arial"/>
                <w:iCs/>
                <w:color w:val="000000"/>
                <w:sz w:val="18"/>
                <w:szCs w:val="18"/>
              </w:rPr>
              <w:t>errors</w:t>
            </w:r>
            <w:proofErr w:type="spellEnd"/>
            <w:r w:rsidRPr="00443168">
              <w:rPr>
                <w:rFonts w:cs="Arial"/>
                <w:iCs/>
                <w:color w:val="000000"/>
                <w:sz w:val="18"/>
                <w:szCs w:val="18"/>
              </w:rPr>
              <w:t xml:space="preserve"> and </w:t>
            </w:r>
            <w:proofErr w:type="spellStart"/>
            <w:r w:rsidRPr="00443168">
              <w:rPr>
                <w:rFonts w:cs="Arial"/>
                <w:iCs/>
                <w:color w:val="000000"/>
                <w:sz w:val="18"/>
                <w:szCs w:val="18"/>
              </w:rPr>
              <w:t>higher</w:t>
            </w:r>
            <w:proofErr w:type="spellEnd"/>
            <w:r w:rsidRPr="00443168">
              <w:rPr>
                <w:rFonts w:cs="Arial"/>
                <w:iCs/>
                <w:color w:val="000000"/>
                <w:sz w:val="18"/>
                <w:szCs w:val="18"/>
              </w:rPr>
              <w:t xml:space="preserve"> </w:t>
            </w:r>
            <w:proofErr w:type="spellStart"/>
            <w:r w:rsidRPr="00443168">
              <w:rPr>
                <w:rFonts w:cs="Arial"/>
                <w:iCs/>
                <w:color w:val="000000"/>
                <w:sz w:val="18"/>
                <w:szCs w:val="18"/>
              </w:rPr>
              <w:t>creativity</w:t>
            </w:r>
            <w:proofErr w:type="spellEnd"/>
            <w:r w:rsidRPr="00443168">
              <w:rPr>
                <w:rFonts w:cs="Arial"/>
                <w:iCs/>
                <w:color w:val="000000"/>
                <w:sz w:val="18"/>
                <w:szCs w:val="18"/>
              </w:rPr>
              <w:t xml:space="preserve"> in production.</w:t>
            </w:r>
          </w:p>
        </w:tc>
        <w:tc>
          <w:tcPr>
            <w:tcW w:w="1576" w:type="pct"/>
          </w:tcPr>
          <w:p w14:paraId="524D8BC7" w14:textId="77777777" w:rsidR="00AA7EF1" w:rsidRDefault="00AA7EF1" w:rsidP="00D54748">
            <w:pPr>
              <w:jc w:val="left"/>
              <w:rPr>
                <w:lang w:val="en-GB"/>
              </w:rPr>
            </w:pPr>
          </w:p>
        </w:tc>
      </w:tr>
      <w:tr w:rsidR="00AA7EF1" w:rsidRPr="00DB7FA0" w14:paraId="58DAF6E1" w14:textId="77777777" w:rsidTr="00443168">
        <w:trPr>
          <w:trHeight w:val="732"/>
        </w:trPr>
        <w:sdt>
          <w:sdtPr>
            <w:rPr>
              <w:rFonts w:cs="Arial"/>
              <w:b/>
              <w:bCs/>
              <w:iCs/>
              <w:color w:val="000000"/>
              <w:lang w:val="en-GB"/>
            </w:rPr>
            <w:id w:val="-1018003545"/>
            <w14:checkbox>
              <w14:checked w14:val="0"/>
              <w14:checkedState w14:val="2612" w14:font="MS Gothic"/>
              <w14:uncheckedState w14:val="2610" w14:font="MS Gothic"/>
            </w14:checkbox>
          </w:sdtPr>
          <w:sdtContent>
            <w:tc>
              <w:tcPr>
                <w:tcW w:w="292" w:type="pct"/>
              </w:tcPr>
              <w:p w14:paraId="3359565F" w14:textId="43253DA5" w:rsidR="00AA7EF1" w:rsidRPr="00F307EB"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63AF7C9B" w14:textId="540DE00E" w:rsidR="00AA7EF1" w:rsidRPr="00D502B8" w:rsidRDefault="00AA7EF1" w:rsidP="00D54748">
            <w:pPr>
              <w:jc w:val="left"/>
              <w:rPr>
                <w:rFonts w:cs="Arial"/>
                <w:iCs/>
                <w:color w:val="000000"/>
                <w:lang w:val="en-GB"/>
              </w:rPr>
            </w:pPr>
            <w:r w:rsidRPr="00F307EB">
              <w:rPr>
                <w:rFonts w:cs="Arial"/>
                <w:b/>
                <w:bCs/>
                <w:iCs/>
                <w:color w:val="000000"/>
                <w:lang w:val="en-GB"/>
              </w:rPr>
              <w:t xml:space="preserve">Digitalisation of marketing and online trading </w:t>
            </w:r>
          </w:p>
        </w:tc>
        <w:tc>
          <w:tcPr>
            <w:tcW w:w="2027" w:type="pct"/>
          </w:tcPr>
          <w:p w14:paraId="5E4C3A12" w14:textId="77777777" w:rsidR="00AA7EF1" w:rsidRPr="00443168" w:rsidRDefault="00AA7EF1" w:rsidP="00D54748">
            <w:pPr>
              <w:jc w:val="left"/>
              <w:rPr>
                <w:rFonts w:cs="Arial"/>
                <w:iCs/>
                <w:color w:val="000000"/>
                <w:sz w:val="18"/>
                <w:szCs w:val="18"/>
                <w:lang w:val="en-GB"/>
              </w:rPr>
            </w:pPr>
          </w:p>
        </w:tc>
        <w:tc>
          <w:tcPr>
            <w:tcW w:w="1576" w:type="pct"/>
          </w:tcPr>
          <w:p w14:paraId="2D5CB6BB" w14:textId="77777777" w:rsidR="00AA7EF1" w:rsidRDefault="00AA7EF1" w:rsidP="00D54748">
            <w:pPr>
              <w:jc w:val="left"/>
              <w:rPr>
                <w:lang w:val="en-GB"/>
              </w:rPr>
            </w:pPr>
          </w:p>
        </w:tc>
      </w:tr>
      <w:tr w:rsidR="00AA7EF1" w:rsidRPr="00DB7FA0" w14:paraId="112AC167" w14:textId="77777777" w:rsidTr="00443168">
        <w:trPr>
          <w:trHeight w:val="984"/>
        </w:trPr>
        <w:sdt>
          <w:sdtPr>
            <w:rPr>
              <w:rFonts w:cs="Arial"/>
              <w:b/>
              <w:bCs/>
              <w:iCs/>
              <w:color w:val="000000"/>
              <w:lang w:val="en-GB"/>
            </w:rPr>
            <w:id w:val="-582066155"/>
            <w14:checkbox>
              <w14:checked w14:val="0"/>
              <w14:checkedState w14:val="2612" w14:font="MS Gothic"/>
              <w14:uncheckedState w14:val="2610" w14:font="MS Gothic"/>
            </w14:checkbox>
          </w:sdtPr>
          <w:sdtContent>
            <w:tc>
              <w:tcPr>
                <w:tcW w:w="292" w:type="pct"/>
              </w:tcPr>
              <w:p w14:paraId="69A9A8ED" w14:textId="2EF06F69" w:rsidR="00AA7EF1" w:rsidRPr="00886A30"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633DF27F" w14:textId="055359D3" w:rsidR="00AA7EF1" w:rsidRPr="00F307EB" w:rsidRDefault="00AA7EF1" w:rsidP="00D54748">
            <w:pPr>
              <w:jc w:val="left"/>
              <w:rPr>
                <w:rFonts w:cs="Arial"/>
                <w:b/>
                <w:bCs/>
                <w:iCs/>
                <w:color w:val="000000"/>
                <w:lang w:val="en-GB"/>
              </w:rPr>
            </w:pPr>
            <w:r w:rsidRPr="00886A30">
              <w:rPr>
                <w:rFonts w:cs="Arial"/>
                <w:b/>
                <w:bCs/>
                <w:iCs/>
                <w:color w:val="000000"/>
                <w:lang w:val="en-GB"/>
              </w:rPr>
              <w:t>Image scripting technologies</w:t>
            </w:r>
          </w:p>
        </w:tc>
        <w:tc>
          <w:tcPr>
            <w:tcW w:w="2027" w:type="pct"/>
          </w:tcPr>
          <w:p w14:paraId="5A8CED64"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This technology can be used to produce photorealistic images of each furniture or lighting product, enabling it to be showcased online in detail. Thus, consumers can view these products online, can zoom in and out without any loss of quality or clarity, or rotate images at any angle. Besides that, portions of the image can even be dissolved in order to reveal hidden components and features.</w:t>
            </w:r>
          </w:p>
        </w:tc>
        <w:tc>
          <w:tcPr>
            <w:tcW w:w="1576" w:type="pct"/>
          </w:tcPr>
          <w:p w14:paraId="6B7C0DCF" w14:textId="77777777" w:rsidR="00AA7EF1" w:rsidRDefault="00AA7EF1" w:rsidP="00D54748">
            <w:pPr>
              <w:jc w:val="left"/>
              <w:rPr>
                <w:lang w:val="en-GB"/>
              </w:rPr>
            </w:pPr>
          </w:p>
        </w:tc>
      </w:tr>
      <w:tr w:rsidR="00AA7EF1" w:rsidRPr="00DB7FA0" w14:paraId="0BA328C1" w14:textId="77777777" w:rsidTr="00443168">
        <w:trPr>
          <w:trHeight w:val="984"/>
        </w:trPr>
        <w:bookmarkStart w:id="0" w:name="_Hlk126581976" w:displacedByCustomXml="next"/>
        <w:sdt>
          <w:sdtPr>
            <w:rPr>
              <w:rFonts w:cs="Arial"/>
              <w:b/>
              <w:bCs/>
              <w:iCs/>
              <w:color w:val="000000"/>
              <w:lang w:val="en-GB"/>
            </w:rPr>
            <w:id w:val="-1232917231"/>
            <w14:checkbox>
              <w14:checked w14:val="0"/>
              <w14:checkedState w14:val="2612" w14:font="MS Gothic"/>
              <w14:uncheckedState w14:val="2610" w14:font="MS Gothic"/>
            </w14:checkbox>
          </w:sdtPr>
          <w:sdtContent>
            <w:tc>
              <w:tcPr>
                <w:tcW w:w="292" w:type="pct"/>
              </w:tcPr>
              <w:p w14:paraId="39A51029" w14:textId="235EC7C8" w:rsidR="00AA7EF1" w:rsidRPr="00886A30"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304A41FE" w14:textId="2CC26B8F" w:rsidR="00AA7EF1" w:rsidRPr="00886A30" w:rsidRDefault="00AA7EF1" w:rsidP="00D54748">
            <w:pPr>
              <w:jc w:val="left"/>
              <w:rPr>
                <w:rFonts w:cs="Arial"/>
                <w:b/>
                <w:bCs/>
                <w:iCs/>
                <w:color w:val="000000"/>
                <w:lang w:val="en-GB"/>
              </w:rPr>
            </w:pPr>
            <w:proofErr w:type="spellStart"/>
            <w:r w:rsidRPr="00886A30">
              <w:rPr>
                <w:rFonts w:cs="Arial"/>
                <w:b/>
                <w:bCs/>
                <w:iCs/>
                <w:color w:val="000000"/>
                <w:lang w:val="en-GB"/>
              </w:rPr>
              <w:t>WebAR</w:t>
            </w:r>
            <w:proofErr w:type="spellEnd"/>
          </w:p>
        </w:tc>
        <w:tc>
          <w:tcPr>
            <w:tcW w:w="2027" w:type="pct"/>
          </w:tcPr>
          <w:p w14:paraId="2BD2823E"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This technology can help businesses in getting products to market in time and effectively communicate the worth and utility of a complicated and expensive product in B2B. It is also a sales tool that allows a customer to easily visualize how a product will fit within their own home. This is achieved with digital models of products that can be placed within real environments using AR technology.</w:t>
            </w:r>
          </w:p>
        </w:tc>
        <w:tc>
          <w:tcPr>
            <w:tcW w:w="1576" w:type="pct"/>
          </w:tcPr>
          <w:p w14:paraId="45DB5D9D" w14:textId="77777777" w:rsidR="00AA7EF1" w:rsidRDefault="00AA7EF1" w:rsidP="00D54748">
            <w:pPr>
              <w:jc w:val="left"/>
              <w:rPr>
                <w:lang w:val="en-GB"/>
              </w:rPr>
            </w:pPr>
          </w:p>
        </w:tc>
      </w:tr>
      <w:tr w:rsidR="00AA7EF1" w:rsidRPr="00DB7FA0" w14:paraId="0EF6000B" w14:textId="77777777" w:rsidTr="00443168">
        <w:trPr>
          <w:trHeight w:val="731"/>
        </w:trPr>
        <w:sdt>
          <w:sdtPr>
            <w:rPr>
              <w:rFonts w:cs="Arial"/>
              <w:b/>
              <w:bCs/>
              <w:iCs/>
              <w:color w:val="000000"/>
              <w:lang w:val="en-GB"/>
            </w:rPr>
            <w:id w:val="-1068114404"/>
            <w14:checkbox>
              <w14:checked w14:val="0"/>
              <w14:checkedState w14:val="2612" w14:font="MS Gothic"/>
              <w14:uncheckedState w14:val="2610" w14:font="MS Gothic"/>
            </w14:checkbox>
          </w:sdtPr>
          <w:sdtContent>
            <w:tc>
              <w:tcPr>
                <w:tcW w:w="292" w:type="pct"/>
              </w:tcPr>
              <w:p w14:paraId="51C8387F" w14:textId="222B2A22" w:rsidR="00AA7EF1" w:rsidRPr="00886A30" w:rsidRDefault="00AA7EF1" w:rsidP="00D54748">
                <w:pPr>
                  <w:rPr>
                    <w:rFonts w:cs="Arial"/>
                    <w:b/>
                    <w:bCs/>
                    <w:iCs/>
                    <w:color w:val="000000"/>
                    <w:lang w:val="en-GB"/>
                  </w:rPr>
                </w:pPr>
                <w:r>
                  <w:rPr>
                    <w:rFonts w:ascii="MS Gothic" w:eastAsia="MS Gothic" w:hAnsi="MS Gothic" w:cs="Arial" w:hint="eastAsia"/>
                    <w:b/>
                    <w:bCs/>
                    <w:iCs/>
                    <w:color w:val="000000"/>
                    <w:lang w:val="en-GB"/>
                  </w:rPr>
                  <w:t>☐</w:t>
                </w:r>
              </w:p>
            </w:tc>
          </w:sdtContent>
        </w:sdt>
        <w:tc>
          <w:tcPr>
            <w:tcW w:w="1105" w:type="pct"/>
          </w:tcPr>
          <w:p w14:paraId="0D5F29FD" w14:textId="0C69CC1D" w:rsidR="00AA7EF1" w:rsidRPr="00886A30" w:rsidRDefault="00AA7EF1" w:rsidP="00D54748">
            <w:pPr>
              <w:jc w:val="left"/>
              <w:rPr>
                <w:rFonts w:cs="Arial"/>
                <w:b/>
                <w:bCs/>
                <w:iCs/>
                <w:color w:val="000000"/>
                <w:lang w:val="en-GB"/>
              </w:rPr>
            </w:pPr>
            <w:r w:rsidRPr="00886A30">
              <w:rPr>
                <w:rFonts w:cs="Arial"/>
                <w:b/>
                <w:bCs/>
                <w:iCs/>
                <w:color w:val="000000"/>
                <w:lang w:val="en-GB"/>
              </w:rPr>
              <w:t>Machine learning</w:t>
            </w:r>
          </w:p>
        </w:tc>
        <w:tc>
          <w:tcPr>
            <w:tcW w:w="2027" w:type="pct"/>
          </w:tcPr>
          <w:p w14:paraId="16DA9964" w14:textId="77777777" w:rsidR="00AA7EF1" w:rsidRPr="00443168" w:rsidRDefault="00AA7EF1" w:rsidP="00D54748">
            <w:pPr>
              <w:jc w:val="left"/>
              <w:rPr>
                <w:rFonts w:cs="Arial"/>
                <w:iCs/>
                <w:color w:val="000000"/>
                <w:sz w:val="18"/>
                <w:szCs w:val="18"/>
                <w:lang w:val="en-GB"/>
              </w:rPr>
            </w:pPr>
            <w:r w:rsidRPr="00443168">
              <w:rPr>
                <w:rFonts w:cs="Arial"/>
                <w:iCs/>
                <w:color w:val="000000"/>
                <w:sz w:val="18"/>
                <w:szCs w:val="18"/>
                <w:lang w:val="en-GB"/>
              </w:rPr>
              <w:t>Using artificial intelligence allows one to create a personalized buying experience for every individual customer.</w:t>
            </w:r>
          </w:p>
        </w:tc>
        <w:tc>
          <w:tcPr>
            <w:tcW w:w="1576" w:type="pct"/>
          </w:tcPr>
          <w:p w14:paraId="5B3B59EF" w14:textId="77777777" w:rsidR="00AA7EF1" w:rsidRDefault="00AA7EF1" w:rsidP="00D54748">
            <w:pPr>
              <w:jc w:val="left"/>
              <w:rPr>
                <w:lang w:val="en-GB"/>
              </w:rPr>
            </w:pPr>
          </w:p>
        </w:tc>
      </w:tr>
      <w:bookmarkEnd w:id="0"/>
      <w:tr w:rsidR="00AA7EF1" w:rsidRPr="00DB7FA0" w14:paraId="2C6BA369" w14:textId="77777777" w:rsidTr="00443168">
        <w:trPr>
          <w:trHeight w:val="984"/>
        </w:trPr>
        <w:tc>
          <w:tcPr>
            <w:tcW w:w="292" w:type="pct"/>
          </w:tcPr>
          <w:p w14:paraId="7F462E2C" w14:textId="77777777" w:rsidR="00AA7EF1" w:rsidRPr="00F95AAC" w:rsidRDefault="00AA7EF1" w:rsidP="00D54748">
            <w:pPr>
              <w:rPr>
                <w:rFonts w:cs="Arial"/>
                <w:bCs/>
                <w:i/>
                <w:iCs/>
                <w:color w:val="000000"/>
                <w:lang w:val="en-GB"/>
              </w:rPr>
            </w:pPr>
          </w:p>
        </w:tc>
        <w:tc>
          <w:tcPr>
            <w:tcW w:w="1105" w:type="pct"/>
          </w:tcPr>
          <w:p w14:paraId="0E6C4DC9" w14:textId="092C3050" w:rsidR="00AA7EF1" w:rsidRPr="00F95AAC" w:rsidRDefault="00AA7EF1" w:rsidP="00D54748">
            <w:pPr>
              <w:jc w:val="left"/>
              <w:rPr>
                <w:rFonts w:cs="Arial"/>
                <w:bCs/>
                <w:i/>
                <w:iCs/>
                <w:color w:val="000000"/>
                <w:lang w:val="en-GB"/>
              </w:rPr>
            </w:pPr>
            <w:r w:rsidRPr="00F95AAC">
              <w:rPr>
                <w:rFonts w:cs="Arial"/>
                <w:bCs/>
                <w:i/>
                <w:iCs/>
                <w:color w:val="000000"/>
                <w:lang w:val="en-GB"/>
              </w:rPr>
              <w:t xml:space="preserve">Please add other </w:t>
            </w:r>
            <w:r>
              <w:rPr>
                <w:rFonts w:cs="Arial"/>
                <w:bCs/>
                <w:i/>
                <w:iCs/>
                <w:color w:val="000000"/>
                <w:lang w:val="en-GB"/>
              </w:rPr>
              <w:t>technologies and/or solutions</w:t>
            </w:r>
            <w:r w:rsidRPr="00F95AAC">
              <w:rPr>
                <w:rFonts w:cs="Arial"/>
                <w:bCs/>
                <w:i/>
                <w:iCs/>
                <w:color w:val="000000"/>
                <w:lang w:val="en-GB"/>
              </w:rPr>
              <w:t>, if needed</w:t>
            </w:r>
          </w:p>
        </w:tc>
        <w:tc>
          <w:tcPr>
            <w:tcW w:w="2027" w:type="pct"/>
          </w:tcPr>
          <w:p w14:paraId="6BF0DCCD" w14:textId="77777777" w:rsidR="00AA7EF1" w:rsidRPr="00BC0356" w:rsidRDefault="00AA7EF1" w:rsidP="00D54748">
            <w:pPr>
              <w:jc w:val="left"/>
              <w:rPr>
                <w:rFonts w:cs="Arial"/>
                <w:iCs/>
                <w:color w:val="000000"/>
                <w:sz w:val="18"/>
                <w:szCs w:val="18"/>
                <w:lang w:val="en-GB"/>
              </w:rPr>
            </w:pPr>
          </w:p>
        </w:tc>
        <w:tc>
          <w:tcPr>
            <w:tcW w:w="1576" w:type="pct"/>
          </w:tcPr>
          <w:p w14:paraId="12539AF0" w14:textId="77777777" w:rsidR="00AA7EF1" w:rsidRDefault="00AA7EF1" w:rsidP="00D54748">
            <w:pPr>
              <w:jc w:val="left"/>
              <w:rPr>
                <w:lang w:val="en-GB"/>
              </w:rPr>
            </w:pPr>
          </w:p>
        </w:tc>
      </w:tr>
    </w:tbl>
    <w:p w14:paraId="1E4B658A" w14:textId="77777777" w:rsidR="009E20E4" w:rsidRDefault="009E20E4" w:rsidP="009E20E4">
      <w:pPr>
        <w:spacing w:after="0"/>
        <w:rPr>
          <w:rFonts w:ascii="EC Square Sans Pro Medium" w:hAnsi="EC Square Sans Pro Medium"/>
          <w:bCs/>
          <w:iCs/>
          <w:color w:val="004B72"/>
          <w:lang w:val="en-GB"/>
        </w:rPr>
      </w:pPr>
    </w:p>
    <w:tbl>
      <w:tblPr>
        <w:tblStyle w:val="TableGrid"/>
        <w:tblW w:w="5000" w:type="pct"/>
        <w:tblLook w:val="04A0" w:firstRow="1" w:lastRow="0" w:firstColumn="1" w:lastColumn="0" w:noHBand="0" w:noVBand="1"/>
      </w:tblPr>
      <w:tblGrid>
        <w:gridCol w:w="834"/>
        <w:gridCol w:w="3698"/>
        <w:gridCol w:w="9745"/>
      </w:tblGrid>
      <w:tr w:rsidR="009948FE" w:rsidRPr="00DB7FA0" w14:paraId="3B25966D" w14:textId="77777777" w:rsidTr="00791719">
        <w:trPr>
          <w:trHeight w:val="462"/>
        </w:trPr>
        <w:tc>
          <w:tcPr>
            <w:tcW w:w="5000" w:type="pct"/>
            <w:gridSpan w:val="3"/>
            <w:shd w:val="clear" w:color="auto" w:fill="BDD6EE" w:themeFill="accent1" w:themeFillTint="66"/>
          </w:tcPr>
          <w:p w14:paraId="50DFF778" w14:textId="77777777" w:rsidR="009948FE" w:rsidRPr="005A7290" w:rsidRDefault="009948FE" w:rsidP="00791719">
            <w:pPr>
              <w:rPr>
                <w:b/>
                <w:sz w:val="24"/>
                <w:lang w:val="en-GB"/>
              </w:rPr>
            </w:pPr>
            <w:r w:rsidRPr="005A7290">
              <w:rPr>
                <w:b/>
                <w:sz w:val="24"/>
                <w:lang w:val="en-GB"/>
              </w:rPr>
              <w:t>Knowledge and expertise related to lighting and furniture sector</w:t>
            </w:r>
          </w:p>
        </w:tc>
      </w:tr>
      <w:tr w:rsidR="009948FE" w14:paraId="1E15D5FE" w14:textId="77777777" w:rsidTr="007348BE">
        <w:tc>
          <w:tcPr>
            <w:tcW w:w="1587" w:type="pct"/>
            <w:gridSpan w:val="2"/>
            <w:shd w:val="clear" w:color="auto" w:fill="BDD6EE" w:themeFill="accent1" w:themeFillTint="66"/>
          </w:tcPr>
          <w:p w14:paraId="2C08B9A7" w14:textId="77777777" w:rsidR="009948FE" w:rsidRPr="00BC0356" w:rsidRDefault="009948FE" w:rsidP="00791719">
            <w:pPr>
              <w:rPr>
                <w:rFonts w:cs="Arial"/>
                <w:iCs/>
                <w:color w:val="000000"/>
                <w:sz w:val="18"/>
                <w:szCs w:val="18"/>
                <w:lang w:val="en-GB"/>
              </w:rPr>
            </w:pPr>
            <w:r w:rsidRPr="009948FE">
              <w:rPr>
                <w:b/>
                <w:sz w:val="24"/>
                <w:lang w:val="en-GB"/>
              </w:rPr>
              <w:t>Industrial sector</w:t>
            </w:r>
          </w:p>
        </w:tc>
        <w:tc>
          <w:tcPr>
            <w:tcW w:w="3413" w:type="pct"/>
            <w:shd w:val="clear" w:color="auto" w:fill="BDD6EE" w:themeFill="accent1" w:themeFillTint="66"/>
          </w:tcPr>
          <w:p w14:paraId="65C6FE47" w14:textId="77777777" w:rsidR="009948FE" w:rsidRDefault="009948FE" w:rsidP="00791719">
            <w:pPr>
              <w:rPr>
                <w:lang w:val="en-GB"/>
              </w:rPr>
            </w:pPr>
            <w:r w:rsidRPr="009948FE">
              <w:rPr>
                <w:b/>
                <w:sz w:val="24"/>
                <w:lang w:val="en-GB"/>
              </w:rPr>
              <w:t>Your expertise</w:t>
            </w:r>
          </w:p>
        </w:tc>
      </w:tr>
      <w:tr w:rsidR="009948FE" w14:paraId="3EFD515C" w14:textId="77777777" w:rsidTr="007348BE">
        <w:trPr>
          <w:trHeight w:val="718"/>
        </w:trPr>
        <w:sdt>
          <w:sdtPr>
            <w:rPr>
              <w:rFonts w:cs="Arial"/>
              <w:b/>
              <w:bCs/>
              <w:iCs/>
              <w:color w:val="000000"/>
              <w:lang w:val="en-GB"/>
            </w:rPr>
            <w:id w:val="1895008044"/>
            <w14:checkbox>
              <w14:checked w14:val="0"/>
              <w14:checkedState w14:val="2612" w14:font="MS Gothic"/>
              <w14:uncheckedState w14:val="2610" w14:font="MS Gothic"/>
            </w14:checkbox>
          </w:sdtPr>
          <w:sdtContent>
            <w:tc>
              <w:tcPr>
                <w:tcW w:w="292" w:type="pct"/>
              </w:tcPr>
              <w:p w14:paraId="46BF2FD7" w14:textId="56F7BD77" w:rsidR="009948FE" w:rsidRPr="00F95AAC" w:rsidRDefault="009948FE" w:rsidP="009948FE">
                <w:pPr>
                  <w:rPr>
                    <w:rFonts w:cs="Arial"/>
                    <w:bCs/>
                    <w:i/>
                    <w:iCs/>
                    <w:color w:val="000000"/>
                    <w:lang w:val="en-GB"/>
                  </w:rPr>
                </w:pPr>
                <w:r>
                  <w:rPr>
                    <w:rFonts w:ascii="MS Gothic" w:eastAsia="MS Gothic" w:hAnsi="MS Gothic" w:cs="Arial" w:hint="eastAsia"/>
                    <w:b/>
                    <w:bCs/>
                    <w:iCs/>
                    <w:color w:val="000000"/>
                    <w:lang w:val="en-GB"/>
                  </w:rPr>
                  <w:t>☐</w:t>
                </w:r>
              </w:p>
            </w:tc>
          </w:sdtContent>
        </w:sdt>
        <w:tc>
          <w:tcPr>
            <w:tcW w:w="1295" w:type="pct"/>
          </w:tcPr>
          <w:p w14:paraId="2F9B1848" w14:textId="5C9709CA" w:rsidR="009948FE" w:rsidRPr="009948FE" w:rsidRDefault="009948FE" w:rsidP="009948FE">
            <w:pPr>
              <w:rPr>
                <w:b/>
                <w:sz w:val="24"/>
                <w:lang w:val="en-GB"/>
              </w:rPr>
            </w:pPr>
            <w:r w:rsidRPr="009948FE">
              <w:rPr>
                <w:b/>
                <w:sz w:val="24"/>
                <w:lang w:val="en-GB"/>
              </w:rPr>
              <w:t>Lighting sector</w:t>
            </w:r>
          </w:p>
        </w:tc>
        <w:tc>
          <w:tcPr>
            <w:tcW w:w="3413" w:type="pct"/>
          </w:tcPr>
          <w:p w14:paraId="6BFF5F71" w14:textId="77777777" w:rsidR="009948FE" w:rsidRDefault="009948FE" w:rsidP="009948FE">
            <w:pPr>
              <w:rPr>
                <w:lang w:val="en-GB"/>
              </w:rPr>
            </w:pPr>
          </w:p>
        </w:tc>
      </w:tr>
      <w:tr w:rsidR="009948FE" w14:paraId="290569C7" w14:textId="77777777" w:rsidTr="007348BE">
        <w:trPr>
          <w:trHeight w:val="843"/>
        </w:trPr>
        <w:sdt>
          <w:sdtPr>
            <w:rPr>
              <w:rFonts w:cs="Arial"/>
              <w:b/>
              <w:bCs/>
              <w:iCs/>
              <w:color w:val="000000"/>
              <w:lang w:val="en-GB"/>
            </w:rPr>
            <w:id w:val="28316705"/>
            <w14:checkbox>
              <w14:checked w14:val="0"/>
              <w14:checkedState w14:val="2612" w14:font="MS Gothic"/>
              <w14:uncheckedState w14:val="2610" w14:font="MS Gothic"/>
            </w14:checkbox>
          </w:sdtPr>
          <w:sdtContent>
            <w:tc>
              <w:tcPr>
                <w:tcW w:w="292" w:type="pct"/>
              </w:tcPr>
              <w:p w14:paraId="17271210" w14:textId="792C6DB8" w:rsidR="009948FE" w:rsidRPr="00F95AAC" w:rsidRDefault="009948FE" w:rsidP="009948FE">
                <w:pPr>
                  <w:rPr>
                    <w:rFonts w:cs="Arial"/>
                    <w:bCs/>
                    <w:i/>
                    <w:iCs/>
                    <w:color w:val="000000"/>
                    <w:lang w:val="en-GB"/>
                  </w:rPr>
                </w:pPr>
                <w:r>
                  <w:rPr>
                    <w:rFonts w:ascii="MS Gothic" w:eastAsia="MS Gothic" w:hAnsi="MS Gothic" w:cs="Arial" w:hint="eastAsia"/>
                    <w:b/>
                    <w:bCs/>
                    <w:iCs/>
                    <w:color w:val="000000"/>
                    <w:lang w:val="en-GB"/>
                  </w:rPr>
                  <w:t>☐</w:t>
                </w:r>
              </w:p>
            </w:tc>
          </w:sdtContent>
        </w:sdt>
        <w:tc>
          <w:tcPr>
            <w:tcW w:w="1295" w:type="pct"/>
          </w:tcPr>
          <w:p w14:paraId="50ECA8E8" w14:textId="18B6CFAF" w:rsidR="009948FE" w:rsidRPr="009948FE" w:rsidRDefault="009948FE" w:rsidP="009948FE">
            <w:pPr>
              <w:rPr>
                <w:b/>
                <w:sz w:val="24"/>
                <w:lang w:val="en-GB"/>
              </w:rPr>
            </w:pPr>
            <w:r w:rsidRPr="009948FE">
              <w:rPr>
                <w:b/>
                <w:sz w:val="24"/>
                <w:lang w:val="en-GB"/>
              </w:rPr>
              <w:t>Furniture sector</w:t>
            </w:r>
          </w:p>
        </w:tc>
        <w:tc>
          <w:tcPr>
            <w:tcW w:w="3413" w:type="pct"/>
          </w:tcPr>
          <w:p w14:paraId="2218B5DB" w14:textId="77777777" w:rsidR="009948FE" w:rsidRDefault="009948FE" w:rsidP="009948FE">
            <w:pPr>
              <w:rPr>
                <w:lang w:val="en-GB"/>
              </w:rPr>
            </w:pPr>
          </w:p>
        </w:tc>
      </w:tr>
    </w:tbl>
    <w:p w14:paraId="5F09D2FE" w14:textId="77777777" w:rsidR="004C6C16" w:rsidRDefault="004C6C16" w:rsidP="009E20E4">
      <w:pPr>
        <w:spacing w:after="0"/>
        <w:rPr>
          <w:rFonts w:ascii="EC Square Sans Pro Medium" w:hAnsi="EC Square Sans Pro Medium"/>
          <w:bCs/>
          <w:iCs/>
          <w:color w:val="004B72"/>
          <w:lang w:val="en-GB"/>
        </w:rPr>
      </w:pPr>
    </w:p>
    <w:p w14:paraId="1AD7CE02" w14:textId="77777777" w:rsidR="004C6C16" w:rsidRPr="00BC0356" w:rsidRDefault="004C6C16" w:rsidP="009E20E4">
      <w:pPr>
        <w:spacing w:after="0"/>
        <w:rPr>
          <w:rFonts w:ascii="EC Square Sans Pro Medium" w:hAnsi="EC Square Sans Pro Medium"/>
          <w:bCs/>
          <w:iCs/>
          <w:color w:val="004B72"/>
          <w:lang w:val="en-GB"/>
        </w:rPr>
      </w:pPr>
    </w:p>
    <w:p w14:paraId="282BFE4A" w14:textId="3AC720FE" w:rsidR="009E20E4" w:rsidRPr="00BC0356" w:rsidRDefault="009E20E4" w:rsidP="009E20E4">
      <w:pPr>
        <w:spacing w:after="0"/>
        <w:rPr>
          <w:rFonts w:ascii="EC Square Sans Pro Medium" w:hAnsi="EC Square Sans Pro Medium"/>
          <w:bCs/>
          <w:iCs/>
          <w:color w:val="004B72"/>
          <w:lang w:val="en-GB"/>
        </w:rPr>
      </w:pPr>
    </w:p>
    <w:tbl>
      <w:tblPr>
        <w:tblStyle w:val="TableGrid"/>
        <w:tblW w:w="5000" w:type="pct"/>
        <w:tblLook w:val="04A0" w:firstRow="1" w:lastRow="0" w:firstColumn="1" w:lastColumn="0" w:noHBand="0" w:noVBand="1"/>
      </w:tblPr>
      <w:tblGrid>
        <w:gridCol w:w="3318"/>
        <w:gridCol w:w="5465"/>
        <w:gridCol w:w="2553"/>
        <w:gridCol w:w="2941"/>
      </w:tblGrid>
      <w:tr w:rsidR="00635697" w:rsidRPr="00F95AAC" w14:paraId="55AC89A7" w14:textId="77777777" w:rsidTr="00443168">
        <w:trPr>
          <w:trHeight w:val="360"/>
        </w:trPr>
        <w:tc>
          <w:tcPr>
            <w:tcW w:w="5000" w:type="pct"/>
            <w:gridSpan w:val="4"/>
            <w:shd w:val="clear" w:color="auto" w:fill="9CC2E5" w:themeFill="accent1" w:themeFillTint="99"/>
            <w:vAlign w:val="center"/>
          </w:tcPr>
          <w:p w14:paraId="2A6A9395" w14:textId="3B084A82" w:rsidR="00635697" w:rsidRPr="00635697" w:rsidRDefault="00635697" w:rsidP="00635697">
            <w:pPr>
              <w:jc w:val="center"/>
              <w:rPr>
                <w:b/>
                <w:lang w:val="en-GB"/>
              </w:rPr>
            </w:pPr>
            <w:r w:rsidRPr="00635697">
              <w:rPr>
                <w:b/>
                <w:sz w:val="24"/>
                <w:lang w:val="en-GB"/>
              </w:rPr>
              <w:t>ORGANISATION TEAM</w:t>
            </w:r>
          </w:p>
        </w:tc>
      </w:tr>
      <w:tr w:rsidR="005E1352" w:rsidRPr="00F95AAC" w14:paraId="6688342C" w14:textId="104A2471" w:rsidTr="00BC328B">
        <w:trPr>
          <w:trHeight w:val="360"/>
        </w:trPr>
        <w:tc>
          <w:tcPr>
            <w:tcW w:w="1162" w:type="pct"/>
            <w:shd w:val="clear" w:color="auto" w:fill="DEEAF6" w:themeFill="accent1" w:themeFillTint="33"/>
            <w:vAlign w:val="center"/>
          </w:tcPr>
          <w:p w14:paraId="732E3628" w14:textId="481F2F1F" w:rsidR="005E1352" w:rsidRPr="00635697" w:rsidRDefault="005E1352" w:rsidP="00635697">
            <w:pPr>
              <w:jc w:val="center"/>
              <w:rPr>
                <w:b/>
                <w:lang w:val="en-GB"/>
              </w:rPr>
            </w:pPr>
            <w:r w:rsidRPr="00635697">
              <w:rPr>
                <w:b/>
                <w:lang w:val="en-GB"/>
              </w:rPr>
              <w:t>Expert name</w:t>
            </w:r>
          </w:p>
        </w:tc>
        <w:tc>
          <w:tcPr>
            <w:tcW w:w="1914" w:type="pct"/>
            <w:shd w:val="clear" w:color="auto" w:fill="DEEAF6" w:themeFill="accent1" w:themeFillTint="33"/>
            <w:vAlign w:val="center"/>
          </w:tcPr>
          <w:p w14:paraId="4EE09A1C" w14:textId="6CCF8251" w:rsidR="005E1352" w:rsidRPr="00635697" w:rsidRDefault="005E1352" w:rsidP="00635697">
            <w:pPr>
              <w:jc w:val="center"/>
              <w:rPr>
                <w:b/>
                <w:lang w:val="en-GB"/>
              </w:rPr>
            </w:pPr>
            <w:r w:rsidRPr="00635697">
              <w:rPr>
                <w:b/>
                <w:lang w:val="en-GB"/>
              </w:rPr>
              <w:t>Field of expertise</w:t>
            </w:r>
          </w:p>
        </w:tc>
        <w:tc>
          <w:tcPr>
            <w:tcW w:w="894" w:type="pct"/>
            <w:shd w:val="clear" w:color="auto" w:fill="DEEAF6" w:themeFill="accent1" w:themeFillTint="33"/>
            <w:vAlign w:val="center"/>
          </w:tcPr>
          <w:p w14:paraId="2089EE50" w14:textId="285E62E6" w:rsidR="005E1352" w:rsidRPr="00635697" w:rsidRDefault="005E1352" w:rsidP="00635697">
            <w:pPr>
              <w:jc w:val="center"/>
              <w:rPr>
                <w:b/>
                <w:lang w:val="en-GB"/>
              </w:rPr>
            </w:pPr>
            <w:r w:rsidRPr="00635697">
              <w:rPr>
                <w:b/>
                <w:lang w:val="en-GB"/>
              </w:rPr>
              <w:t>Years of professional experience</w:t>
            </w:r>
          </w:p>
        </w:tc>
        <w:tc>
          <w:tcPr>
            <w:tcW w:w="1030" w:type="pct"/>
            <w:shd w:val="clear" w:color="auto" w:fill="DEEAF6" w:themeFill="accent1" w:themeFillTint="33"/>
            <w:vAlign w:val="center"/>
          </w:tcPr>
          <w:p w14:paraId="0764CB83" w14:textId="0CFC657F" w:rsidR="005E1352" w:rsidRPr="00635697" w:rsidRDefault="00BD5115" w:rsidP="00635697">
            <w:pPr>
              <w:jc w:val="center"/>
              <w:rPr>
                <w:b/>
                <w:lang w:val="en-GB"/>
              </w:rPr>
            </w:pPr>
            <w:r w:rsidRPr="00635697">
              <w:rPr>
                <w:b/>
                <w:lang w:val="en-GB"/>
              </w:rPr>
              <w:t>Speaking languages</w:t>
            </w:r>
          </w:p>
        </w:tc>
      </w:tr>
      <w:tr w:rsidR="005E1352" w14:paraId="59966885" w14:textId="40E00681" w:rsidTr="00BC328B">
        <w:trPr>
          <w:trHeight w:val="660"/>
        </w:trPr>
        <w:tc>
          <w:tcPr>
            <w:tcW w:w="1162" w:type="pct"/>
          </w:tcPr>
          <w:p w14:paraId="12467645" w14:textId="49FEADAC" w:rsidR="005E1352" w:rsidRDefault="005E1352" w:rsidP="00D54748">
            <w:pPr>
              <w:jc w:val="left"/>
              <w:rPr>
                <w:lang w:val="en-GB"/>
              </w:rPr>
            </w:pPr>
          </w:p>
        </w:tc>
        <w:tc>
          <w:tcPr>
            <w:tcW w:w="1914" w:type="pct"/>
          </w:tcPr>
          <w:p w14:paraId="3433F954" w14:textId="6FC74067" w:rsidR="005E1352" w:rsidRPr="00BC0356" w:rsidRDefault="005E1352" w:rsidP="00D54748">
            <w:pPr>
              <w:jc w:val="left"/>
              <w:rPr>
                <w:rFonts w:cs="Arial"/>
                <w:iCs/>
                <w:color w:val="000000"/>
                <w:sz w:val="18"/>
                <w:szCs w:val="18"/>
                <w:lang w:val="en-GB"/>
              </w:rPr>
            </w:pPr>
          </w:p>
        </w:tc>
        <w:tc>
          <w:tcPr>
            <w:tcW w:w="894" w:type="pct"/>
          </w:tcPr>
          <w:p w14:paraId="48F0D133" w14:textId="77777777" w:rsidR="005E1352" w:rsidRDefault="005E1352" w:rsidP="00D54748">
            <w:pPr>
              <w:jc w:val="left"/>
              <w:rPr>
                <w:lang w:val="en-GB"/>
              </w:rPr>
            </w:pPr>
          </w:p>
        </w:tc>
        <w:tc>
          <w:tcPr>
            <w:tcW w:w="1030" w:type="pct"/>
          </w:tcPr>
          <w:p w14:paraId="6D665941" w14:textId="77777777" w:rsidR="005E1352" w:rsidRDefault="005E1352" w:rsidP="00D54748">
            <w:pPr>
              <w:rPr>
                <w:lang w:val="en-GB"/>
              </w:rPr>
            </w:pPr>
          </w:p>
        </w:tc>
      </w:tr>
      <w:tr w:rsidR="00BD5115" w14:paraId="11BBB18F" w14:textId="77777777" w:rsidTr="00BC328B">
        <w:trPr>
          <w:trHeight w:val="660"/>
        </w:trPr>
        <w:tc>
          <w:tcPr>
            <w:tcW w:w="1162" w:type="pct"/>
          </w:tcPr>
          <w:p w14:paraId="76AD36A4" w14:textId="77777777" w:rsidR="00BD5115" w:rsidRDefault="00BD5115" w:rsidP="00D54748">
            <w:pPr>
              <w:rPr>
                <w:lang w:val="en-GB"/>
              </w:rPr>
            </w:pPr>
          </w:p>
        </w:tc>
        <w:tc>
          <w:tcPr>
            <w:tcW w:w="1914" w:type="pct"/>
          </w:tcPr>
          <w:p w14:paraId="6E1636A6" w14:textId="77777777" w:rsidR="00BD5115" w:rsidRPr="00BC0356" w:rsidRDefault="00BD5115" w:rsidP="00D54748">
            <w:pPr>
              <w:rPr>
                <w:rFonts w:cs="Arial"/>
                <w:iCs/>
                <w:color w:val="000000"/>
                <w:sz w:val="18"/>
                <w:szCs w:val="18"/>
                <w:lang w:val="en-GB"/>
              </w:rPr>
            </w:pPr>
          </w:p>
        </w:tc>
        <w:tc>
          <w:tcPr>
            <w:tcW w:w="894" w:type="pct"/>
          </w:tcPr>
          <w:p w14:paraId="653B6EEC" w14:textId="77777777" w:rsidR="00BD5115" w:rsidRDefault="00BD5115" w:rsidP="00D54748">
            <w:pPr>
              <w:rPr>
                <w:lang w:val="en-GB"/>
              </w:rPr>
            </w:pPr>
          </w:p>
        </w:tc>
        <w:tc>
          <w:tcPr>
            <w:tcW w:w="1030" w:type="pct"/>
          </w:tcPr>
          <w:p w14:paraId="341B2DE0" w14:textId="77777777" w:rsidR="00BD5115" w:rsidRDefault="00BD5115" w:rsidP="00D54748">
            <w:pPr>
              <w:rPr>
                <w:lang w:val="en-GB"/>
              </w:rPr>
            </w:pPr>
          </w:p>
        </w:tc>
      </w:tr>
      <w:tr w:rsidR="00BD5115" w14:paraId="59AEE818" w14:textId="77777777" w:rsidTr="00BC328B">
        <w:trPr>
          <w:trHeight w:val="660"/>
        </w:trPr>
        <w:tc>
          <w:tcPr>
            <w:tcW w:w="1162" w:type="pct"/>
          </w:tcPr>
          <w:p w14:paraId="1533EC5F" w14:textId="091A929A" w:rsidR="00BD5115" w:rsidRDefault="00BD5115" w:rsidP="00D54748">
            <w:pPr>
              <w:rPr>
                <w:lang w:val="en-GB"/>
              </w:rPr>
            </w:pPr>
            <w:r>
              <w:rPr>
                <w:lang w:val="en-GB"/>
              </w:rPr>
              <w:t>Insert rows, if needed</w:t>
            </w:r>
          </w:p>
        </w:tc>
        <w:tc>
          <w:tcPr>
            <w:tcW w:w="1914" w:type="pct"/>
          </w:tcPr>
          <w:p w14:paraId="03FFBAFA" w14:textId="77777777" w:rsidR="00BD5115" w:rsidRPr="00BC0356" w:rsidRDefault="00BD5115" w:rsidP="00D54748">
            <w:pPr>
              <w:rPr>
                <w:rFonts w:cs="Arial"/>
                <w:iCs/>
                <w:color w:val="000000"/>
                <w:sz w:val="18"/>
                <w:szCs w:val="18"/>
                <w:lang w:val="en-GB"/>
              </w:rPr>
            </w:pPr>
          </w:p>
        </w:tc>
        <w:tc>
          <w:tcPr>
            <w:tcW w:w="894" w:type="pct"/>
          </w:tcPr>
          <w:p w14:paraId="04B4C0B9" w14:textId="77777777" w:rsidR="00BD5115" w:rsidRDefault="00BD5115" w:rsidP="00D54748">
            <w:pPr>
              <w:rPr>
                <w:lang w:val="en-GB"/>
              </w:rPr>
            </w:pPr>
          </w:p>
        </w:tc>
        <w:tc>
          <w:tcPr>
            <w:tcW w:w="1030" w:type="pct"/>
          </w:tcPr>
          <w:p w14:paraId="255219A7" w14:textId="77777777" w:rsidR="00BD5115" w:rsidRDefault="00BD5115" w:rsidP="00D54748">
            <w:pPr>
              <w:rPr>
                <w:lang w:val="en-GB"/>
              </w:rPr>
            </w:pPr>
          </w:p>
        </w:tc>
      </w:tr>
    </w:tbl>
    <w:p w14:paraId="1B1CC4E0" w14:textId="7A2A186F" w:rsidR="00174568" w:rsidRDefault="00174568" w:rsidP="00BD5115">
      <w:pPr>
        <w:spacing w:after="0"/>
        <w:rPr>
          <w:lang w:val="en-GB"/>
        </w:rPr>
      </w:pPr>
    </w:p>
    <w:sectPr w:rsidR="00174568" w:rsidSect="00443168">
      <w:headerReference w:type="default" r:id="rId10"/>
      <w:footerReference w:type="default" r:id="rId11"/>
      <w:footerReference w:type="first" r:id="rId12"/>
      <w:pgSz w:w="16838" w:h="11906" w:orient="landscape"/>
      <w:pgMar w:top="1134" w:right="1417"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74FF" w14:textId="77777777" w:rsidR="00FF36CB" w:rsidRDefault="00FF36CB" w:rsidP="0042462E">
      <w:pPr>
        <w:spacing w:after="0"/>
      </w:pPr>
      <w:r>
        <w:separator/>
      </w:r>
    </w:p>
  </w:endnote>
  <w:endnote w:type="continuationSeparator" w:id="0">
    <w:p w14:paraId="6A1F9F8F" w14:textId="77777777" w:rsidR="00FF36CB" w:rsidRDefault="00FF36CB" w:rsidP="00424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11086"/>
    </w:tblGrid>
    <w:tr w:rsidR="002827B5" w:rsidRPr="00DB7FA0" w14:paraId="54066BB5" w14:textId="77777777" w:rsidTr="00443168">
      <w:trPr>
        <w:trHeight w:val="709"/>
      </w:trPr>
      <w:tc>
        <w:tcPr>
          <w:tcW w:w="0" w:type="auto"/>
        </w:tcPr>
        <w:p w14:paraId="11AE7DE0" w14:textId="5937C258" w:rsidR="002827B5" w:rsidRPr="002827B5" w:rsidRDefault="002827B5" w:rsidP="002827B5">
          <w:pPr>
            <w:pStyle w:val="Footer"/>
            <w:rPr>
              <w:lang w:val="en-GB"/>
            </w:rPr>
          </w:pPr>
          <w:r w:rsidRPr="00F97EB6">
            <w:rPr>
              <w:b/>
              <w:sz w:val="18"/>
              <w:szCs w:val="18"/>
              <w:lang w:val="en-GB"/>
            </w:rPr>
            <w:t>Grant Agreement n° 101074564 — SILEO — SMP-COSME-2021-CLUSTER</w:t>
          </w:r>
        </w:p>
      </w:tc>
      <w:tc>
        <w:tcPr>
          <w:tcW w:w="0" w:type="auto"/>
        </w:tcPr>
        <w:p w14:paraId="6E1FC646" w14:textId="7D31F2D4" w:rsidR="002827B5" w:rsidRPr="002827B5" w:rsidRDefault="002827B5" w:rsidP="002827B5">
          <w:pPr>
            <w:pStyle w:val="Footer"/>
            <w:rPr>
              <w:lang w:val="en-GB"/>
            </w:rPr>
          </w:pPr>
          <w:r w:rsidRPr="00F97EB6">
            <w:rPr>
              <w:i/>
              <w:sz w:val="16"/>
              <w:szCs w:val="16"/>
              <w:lang w:val="en-GB"/>
            </w:rPr>
            <w:t xml:space="preserve">The content of this </w:t>
          </w:r>
          <w:r>
            <w:rPr>
              <w:i/>
              <w:sz w:val="16"/>
              <w:szCs w:val="16"/>
              <w:lang w:val="en-GB"/>
            </w:rPr>
            <w:t>document</w:t>
          </w:r>
          <w:r w:rsidRPr="00F97EB6">
            <w:rPr>
              <w:i/>
              <w:sz w:val="16"/>
              <w:szCs w:val="16"/>
              <w:lang w:val="en-GB"/>
            </w:rPr>
            <w:t xml:space="preserve"> represents the views of the author only and is his/her sole responsibility; it cannot be considered to reflect the views of the European Union and/or the European Innovation Council and SMEs Executive Agency (EISMEA). Neither the European Union nor the granting authority can be held responsible for them</w:t>
          </w:r>
          <w:r>
            <w:rPr>
              <w:i/>
              <w:sz w:val="16"/>
              <w:szCs w:val="16"/>
              <w:lang w:val="en-GB"/>
            </w:rPr>
            <w:t>.</w:t>
          </w:r>
        </w:p>
      </w:tc>
    </w:tr>
  </w:tbl>
  <w:p w14:paraId="4C30D3A7" w14:textId="77777777" w:rsidR="00443168" w:rsidRPr="002827B5" w:rsidRDefault="00443168" w:rsidP="002827B5">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0035"/>
    </w:tblGrid>
    <w:tr w:rsidR="00DC29C5" w:rsidRPr="00DB7FA0" w14:paraId="615655E9" w14:textId="77777777" w:rsidTr="004C6C16">
      <w:tc>
        <w:tcPr>
          <w:tcW w:w="1488" w:type="pct"/>
        </w:tcPr>
        <w:p w14:paraId="22866C48" w14:textId="77777777" w:rsidR="00DC29C5" w:rsidRPr="00802A05" w:rsidRDefault="00DC29C5" w:rsidP="0042462E">
          <w:pPr>
            <w:pStyle w:val="Footer"/>
            <w:rPr>
              <w:b/>
              <w:sz w:val="18"/>
              <w:szCs w:val="18"/>
              <w:lang w:val="en-GB"/>
            </w:rPr>
          </w:pPr>
          <w:r w:rsidRPr="00F97EB6">
            <w:rPr>
              <w:b/>
              <w:sz w:val="18"/>
              <w:szCs w:val="18"/>
              <w:lang w:val="en-GB"/>
            </w:rPr>
            <w:t>Grant Agreement n° 101074564 — SILEO — SMP-COSME-2021-CLUSTER</w:t>
          </w:r>
        </w:p>
      </w:tc>
      <w:tc>
        <w:tcPr>
          <w:tcW w:w="3512" w:type="pct"/>
        </w:tcPr>
        <w:p w14:paraId="19F4D9DB" w14:textId="77777777" w:rsidR="00DC29C5" w:rsidRPr="00EF6F3F" w:rsidRDefault="00DC29C5" w:rsidP="0042462E">
          <w:pPr>
            <w:pStyle w:val="Footer"/>
            <w:rPr>
              <w:i/>
              <w:sz w:val="16"/>
              <w:szCs w:val="16"/>
              <w:lang w:val="en-GB"/>
            </w:rPr>
          </w:pPr>
          <w:r w:rsidRPr="00F97EB6">
            <w:rPr>
              <w:i/>
              <w:sz w:val="16"/>
              <w:szCs w:val="16"/>
              <w:lang w:val="en-GB"/>
            </w:rPr>
            <w:t xml:space="preserve">The content of this </w:t>
          </w:r>
          <w:r>
            <w:rPr>
              <w:i/>
              <w:sz w:val="16"/>
              <w:szCs w:val="16"/>
              <w:lang w:val="en-GB"/>
            </w:rPr>
            <w:t>document</w:t>
          </w:r>
          <w:r w:rsidRPr="00F97EB6">
            <w:rPr>
              <w:i/>
              <w:sz w:val="16"/>
              <w:szCs w:val="16"/>
              <w:lang w:val="en-GB"/>
            </w:rPr>
            <w:t xml:space="preserve"> represents the views of the author only and is his/her sole responsibility; it cannot be considered to reflect the views of the European Union and/or the European Innovation Council and SMEs Executive Agency (EISMEA). Neither the European Union nor the granting authority can be held responsible for them</w:t>
          </w:r>
          <w:r>
            <w:rPr>
              <w:i/>
              <w:sz w:val="16"/>
              <w:szCs w:val="16"/>
              <w:lang w:val="en-GB"/>
            </w:rPr>
            <w:t>.</w:t>
          </w:r>
        </w:p>
      </w:tc>
    </w:tr>
  </w:tbl>
  <w:p w14:paraId="482AC40E" w14:textId="77777777" w:rsidR="00DC29C5" w:rsidRPr="0042462E" w:rsidRDefault="00DC29C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2999" w14:textId="77777777" w:rsidR="00FF36CB" w:rsidRDefault="00FF36CB" w:rsidP="0042462E">
      <w:pPr>
        <w:spacing w:after="0"/>
      </w:pPr>
      <w:r>
        <w:separator/>
      </w:r>
    </w:p>
  </w:footnote>
  <w:footnote w:type="continuationSeparator" w:id="0">
    <w:p w14:paraId="70BCD724" w14:textId="77777777" w:rsidR="00FF36CB" w:rsidRDefault="00FF36CB" w:rsidP="00424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A3A4" w14:textId="6690C751" w:rsidR="00DC29C5" w:rsidRDefault="00443168">
    <w:pPr>
      <w:pStyle w:val="Header"/>
      <w:jc w:val="right"/>
    </w:pPr>
    <w:r w:rsidRPr="00F97EB6">
      <w:rPr>
        <w:b/>
        <w:noProof/>
        <w:sz w:val="40"/>
        <w:szCs w:val="40"/>
        <w:lang w:eastAsia="it-IT"/>
      </w:rPr>
      <w:drawing>
        <wp:anchor distT="0" distB="0" distL="114300" distR="114300" simplePos="0" relativeHeight="251658240" behindDoc="0" locked="0" layoutInCell="1" allowOverlap="1" wp14:anchorId="1F3FDA24" wp14:editId="622BC020">
          <wp:simplePos x="0" y="0"/>
          <wp:positionH relativeFrom="column">
            <wp:posOffset>152400</wp:posOffset>
          </wp:positionH>
          <wp:positionV relativeFrom="paragraph">
            <wp:posOffset>-121285</wp:posOffset>
          </wp:positionV>
          <wp:extent cx="598982" cy="506081"/>
          <wp:effectExtent l="0" t="0" r="0" b="8890"/>
          <wp:wrapSquare wrapText="bothSides"/>
          <wp:docPr id="2" name="Picture 6">
            <a:extLst xmlns:a="http://schemas.openxmlformats.org/drawingml/2006/main">
              <a:ext uri="{FF2B5EF4-FFF2-40B4-BE49-F238E27FC236}">
                <a16:creationId xmlns:a16="http://schemas.microsoft.com/office/drawing/2014/main" id="{DECFA2C5-CA97-3982-88A7-E0870D46D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CFA2C5-CA97-3982-88A7-E0870D46D58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5619" t="21407" r="16121" b="20920"/>
                  <a:stretch/>
                </pic:blipFill>
                <pic:spPr bwMode="auto">
                  <a:xfrm>
                    <a:off x="0" y="0"/>
                    <a:ext cx="598982" cy="506081"/>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59264" behindDoc="0" locked="0" layoutInCell="1" allowOverlap="1" wp14:anchorId="33B0621E" wp14:editId="257FBA61">
          <wp:simplePos x="0" y="0"/>
          <wp:positionH relativeFrom="column">
            <wp:posOffset>3669030</wp:posOffset>
          </wp:positionH>
          <wp:positionV relativeFrom="paragraph">
            <wp:posOffset>-32385</wp:posOffset>
          </wp:positionV>
          <wp:extent cx="951230" cy="3689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230" cy="368935"/>
                  </a:xfrm>
                  <a:prstGeom prst="rect">
                    <a:avLst/>
                  </a:prstGeom>
                  <a:noFill/>
                  <a:ln>
                    <a:noFill/>
                  </a:ln>
                </pic:spPr>
              </pic:pic>
            </a:graphicData>
          </a:graphic>
        </wp:anchor>
      </w:drawing>
    </w:r>
    <w:r w:rsidRPr="00F97EB6">
      <w:rPr>
        <w:b/>
        <w:noProof/>
        <w:sz w:val="40"/>
        <w:szCs w:val="40"/>
        <w:lang w:eastAsia="it-IT"/>
      </w:rPr>
      <w:drawing>
        <wp:anchor distT="0" distB="0" distL="114300" distR="114300" simplePos="0" relativeHeight="251660288" behindDoc="0" locked="0" layoutInCell="1" allowOverlap="1" wp14:anchorId="656EB125" wp14:editId="5B3B500E">
          <wp:simplePos x="0" y="0"/>
          <wp:positionH relativeFrom="column">
            <wp:posOffset>7486650</wp:posOffset>
          </wp:positionH>
          <wp:positionV relativeFrom="paragraph">
            <wp:posOffset>30480</wp:posOffset>
          </wp:positionV>
          <wp:extent cx="1474470" cy="307340"/>
          <wp:effectExtent l="0" t="0" r="0" b="0"/>
          <wp:wrapSquare wrapText="bothSides"/>
          <wp:docPr id="4" name="Picture 2">
            <a:extLst xmlns:a="http://schemas.openxmlformats.org/drawingml/2006/main">
              <a:ext uri="{FF2B5EF4-FFF2-40B4-BE49-F238E27FC236}">
                <a16:creationId xmlns:a16="http://schemas.microsoft.com/office/drawing/2014/main" id="{9F4C4A1C-715C-E8B8-7788-5C77FEE8B7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4C4A1C-715C-E8B8-7788-5C77FEE8B72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4470" cy="307340"/>
                  </a:xfrm>
                  <a:prstGeom prst="rect">
                    <a:avLst/>
                  </a:prstGeom>
                </pic:spPr>
              </pic:pic>
            </a:graphicData>
          </a:graphic>
        </wp:anchor>
      </w:drawing>
    </w:r>
  </w:p>
  <w:p w14:paraId="7B468B9D" w14:textId="022CDAE0" w:rsidR="00DC29C5" w:rsidRDefault="002827B5" w:rsidP="002827B5">
    <w:pPr>
      <w:pStyle w:val="Header"/>
      <w:jc w:val="right"/>
    </w:pPr>
    <w:r>
      <w:t xml:space="preserve">   </w:t>
    </w:r>
  </w:p>
  <w:p w14:paraId="3670BAA8" w14:textId="77777777" w:rsidR="00636FAB" w:rsidRDefault="00636FAB" w:rsidP="00DE0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A13"/>
    <w:multiLevelType w:val="hybridMultilevel"/>
    <w:tmpl w:val="D820DB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02511"/>
    <w:multiLevelType w:val="hybridMultilevel"/>
    <w:tmpl w:val="53BCB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EF6AA6"/>
    <w:multiLevelType w:val="hybridMultilevel"/>
    <w:tmpl w:val="5C88522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44F3A"/>
    <w:multiLevelType w:val="hybridMultilevel"/>
    <w:tmpl w:val="F938A6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3A0C97"/>
    <w:multiLevelType w:val="hybridMultilevel"/>
    <w:tmpl w:val="702E1D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940D8E"/>
    <w:multiLevelType w:val="hybridMultilevel"/>
    <w:tmpl w:val="3E0A670C"/>
    <w:lvl w:ilvl="0" w:tplc="8A2C2156">
      <w:numFmt w:val="bullet"/>
      <w:lvlText w:val="•"/>
      <w:lvlJc w:val="left"/>
      <w:pPr>
        <w:ind w:left="720" w:hanging="360"/>
      </w:pPr>
      <w:rPr>
        <w:rFonts w:ascii="Calibri" w:eastAsiaTheme="minorHAnsi" w:hAnsi="Calibri" w:cs="Calibri" w:hint="default"/>
      </w:rPr>
    </w:lvl>
    <w:lvl w:ilvl="1" w:tplc="964A068A">
      <w:numFmt w:val="bullet"/>
      <w:lvlText w:val=""/>
      <w:lvlJc w:val="left"/>
      <w:pPr>
        <w:ind w:left="1440" w:hanging="360"/>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6A0F52"/>
    <w:multiLevelType w:val="hybridMultilevel"/>
    <w:tmpl w:val="EADA63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9340E7E"/>
    <w:multiLevelType w:val="hybridMultilevel"/>
    <w:tmpl w:val="748C8884"/>
    <w:lvl w:ilvl="0" w:tplc="C20CD1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F85C5A"/>
    <w:multiLevelType w:val="hybridMultilevel"/>
    <w:tmpl w:val="66A2E336"/>
    <w:lvl w:ilvl="0" w:tplc="8A2C21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AD50D0"/>
    <w:multiLevelType w:val="hybridMultilevel"/>
    <w:tmpl w:val="E4589EEC"/>
    <w:lvl w:ilvl="0" w:tplc="0410000B">
      <w:start w:val="1"/>
      <w:numFmt w:val="bullet"/>
      <w:lvlText w:val=""/>
      <w:lvlJc w:val="left"/>
      <w:pPr>
        <w:ind w:left="720" w:hanging="360"/>
      </w:pPr>
      <w:rPr>
        <w:rFonts w:ascii="Wingdings" w:hAnsi="Wingdings" w:hint="default"/>
      </w:rPr>
    </w:lvl>
    <w:lvl w:ilvl="1" w:tplc="964A068A">
      <w:numFmt w:val="bullet"/>
      <w:lvlText w:val=""/>
      <w:lvlJc w:val="left"/>
      <w:pPr>
        <w:ind w:left="1440" w:hanging="360"/>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D829F1"/>
    <w:multiLevelType w:val="hybridMultilevel"/>
    <w:tmpl w:val="579C6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D951A5"/>
    <w:multiLevelType w:val="hybridMultilevel"/>
    <w:tmpl w:val="C02872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BE13F6"/>
    <w:multiLevelType w:val="hybridMultilevel"/>
    <w:tmpl w:val="FFFFFFFF"/>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23093028">
    <w:abstractNumId w:val="6"/>
  </w:num>
  <w:num w:numId="2" w16cid:durableId="614679817">
    <w:abstractNumId w:val="12"/>
  </w:num>
  <w:num w:numId="3" w16cid:durableId="1552501245">
    <w:abstractNumId w:val="3"/>
  </w:num>
  <w:num w:numId="4" w16cid:durableId="1957058192">
    <w:abstractNumId w:val="4"/>
  </w:num>
  <w:num w:numId="5" w16cid:durableId="66346146">
    <w:abstractNumId w:val="5"/>
  </w:num>
  <w:num w:numId="6" w16cid:durableId="1711028950">
    <w:abstractNumId w:val="8"/>
  </w:num>
  <w:num w:numId="7" w16cid:durableId="1377779262">
    <w:abstractNumId w:val="11"/>
  </w:num>
  <w:num w:numId="8" w16cid:durableId="660276524">
    <w:abstractNumId w:val="2"/>
  </w:num>
  <w:num w:numId="9" w16cid:durableId="1685356142">
    <w:abstractNumId w:val="1"/>
  </w:num>
  <w:num w:numId="10" w16cid:durableId="518547891">
    <w:abstractNumId w:val="0"/>
  </w:num>
  <w:num w:numId="11" w16cid:durableId="623923847">
    <w:abstractNumId w:val="10"/>
  </w:num>
  <w:num w:numId="12" w16cid:durableId="411125196">
    <w:abstractNumId w:val="7"/>
  </w:num>
  <w:num w:numId="13" w16cid:durableId="1010985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B4"/>
    <w:rsid w:val="000014DE"/>
    <w:rsid w:val="00032600"/>
    <w:rsid w:val="00043C01"/>
    <w:rsid w:val="00062DEB"/>
    <w:rsid w:val="00085F08"/>
    <w:rsid w:val="000E3052"/>
    <w:rsid w:val="00104A6D"/>
    <w:rsid w:val="0013132B"/>
    <w:rsid w:val="001509B9"/>
    <w:rsid w:val="00174568"/>
    <w:rsid w:val="002117D3"/>
    <w:rsid w:val="0023762D"/>
    <w:rsid w:val="00244DC0"/>
    <w:rsid w:val="00244EB6"/>
    <w:rsid w:val="00245812"/>
    <w:rsid w:val="00255BC2"/>
    <w:rsid w:val="00263D8C"/>
    <w:rsid w:val="002746B0"/>
    <w:rsid w:val="002827B5"/>
    <w:rsid w:val="0029185E"/>
    <w:rsid w:val="002B6460"/>
    <w:rsid w:val="002F512A"/>
    <w:rsid w:val="0031578E"/>
    <w:rsid w:val="00330DBF"/>
    <w:rsid w:val="003450EC"/>
    <w:rsid w:val="0034581B"/>
    <w:rsid w:val="003C62CF"/>
    <w:rsid w:val="003F684E"/>
    <w:rsid w:val="0042462E"/>
    <w:rsid w:val="00443168"/>
    <w:rsid w:val="00444097"/>
    <w:rsid w:val="00456C14"/>
    <w:rsid w:val="00465C71"/>
    <w:rsid w:val="004815CE"/>
    <w:rsid w:val="004B03A4"/>
    <w:rsid w:val="004B0FFC"/>
    <w:rsid w:val="004C308A"/>
    <w:rsid w:val="004C6C16"/>
    <w:rsid w:val="004E2035"/>
    <w:rsid w:val="00514B24"/>
    <w:rsid w:val="0052226F"/>
    <w:rsid w:val="005630B9"/>
    <w:rsid w:val="00566F7A"/>
    <w:rsid w:val="00585AC0"/>
    <w:rsid w:val="00595C72"/>
    <w:rsid w:val="005A7290"/>
    <w:rsid w:val="005C0A76"/>
    <w:rsid w:val="005E1352"/>
    <w:rsid w:val="005E2C4D"/>
    <w:rsid w:val="005E6A45"/>
    <w:rsid w:val="005F743C"/>
    <w:rsid w:val="00635697"/>
    <w:rsid w:val="00636FAB"/>
    <w:rsid w:val="00647F82"/>
    <w:rsid w:val="006B269E"/>
    <w:rsid w:val="007057D1"/>
    <w:rsid w:val="007348BE"/>
    <w:rsid w:val="00744B11"/>
    <w:rsid w:val="00751768"/>
    <w:rsid w:val="00752C7C"/>
    <w:rsid w:val="00756E8F"/>
    <w:rsid w:val="00770E32"/>
    <w:rsid w:val="007C0D41"/>
    <w:rsid w:val="007F21B8"/>
    <w:rsid w:val="0084786D"/>
    <w:rsid w:val="008A47CD"/>
    <w:rsid w:val="008C55FE"/>
    <w:rsid w:val="008E1593"/>
    <w:rsid w:val="009161F3"/>
    <w:rsid w:val="009233A9"/>
    <w:rsid w:val="009511B4"/>
    <w:rsid w:val="00951E2F"/>
    <w:rsid w:val="0097192D"/>
    <w:rsid w:val="009948FE"/>
    <w:rsid w:val="009A0BB0"/>
    <w:rsid w:val="009B2F78"/>
    <w:rsid w:val="009E20E4"/>
    <w:rsid w:val="00A43C9B"/>
    <w:rsid w:val="00A6161E"/>
    <w:rsid w:val="00A6690B"/>
    <w:rsid w:val="00A72345"/>
    <w:rsid w:val="00AA2C2D"/>
    <w:rsid w:val="00AA7EF1"/>
    <w:rsid w:val="00AD3C4F"/>
    <w:rsid w:val="00B32442"/>
    <w:rsid w:val="00B51100"/>
    <w:rsid w:val="00BC0356"/>
    <w:rsid w:val="00BC328B"/>
    <w:rsid w:val="00BD2008"/>
    <w:rsid w:val="00BD5115"/>
    <w:rsid w:val="00BF57DB"/>
    <w:rsid w:val="00C5425B"/>
    <w:rsid w:val="00C579BD"/>
    <w:rsid w:val="00C673DA"/>
    <w:rsid w:val="00C95DAE"/>
    <w:rsid w:val="00CA2C5A"/>
    <w:rsid w:val="00CA64A9"/>
    <w:rsid w:val="00CB1151"/>
    <w:rsid w:val="00CC53C3"/>
    <w:rsid w:val="00D135D6"/>
    <w:rsid w:val="00D20629"/>
    <w:rsid w:val="00D233A9"/>
    <w:rsid w:val="00D502B8"/>
    <w:rsid w:val="00D561E4"/>
    <w:rsid w:val="00D800B9"/>
    <w:rsid w:val="00DA1926"/>
    <w:rsid w:val="00DA30C8"/>
    <w:rsid w:val="00DA3DB6"/>
    <w:rsid w:val="00DA5D47"/>
    <w:rsid w:val="00DB2E97"/>
    <w:rsid w:val="00DB7FA0"/>
    <w:rsid w:val="00DC29C5"/>
    <w:rsid w:val="00DD4C00"/>
    <w:rsid w:val="00DD5526"/>
    <w:rsid w:val="00DE06C3"/>
    <w:rsid w:val="00DF1A6E"/>
    <w:rsid w:val="00E26BD9"/>
    <w:rsid w:val="00E30AEB"/>
    <w:rsid w:val="00E6602A"/>
    <w:rsid w:val="00F367E0"/>
    <w:rsid w:val="00F532FA"/>
    <w:rsid w:val="00F81165"/>
    <w:rsid w:val="00F90495"/>
    <w:rsid w:val="00F91C8D"/>
    <w:rsid w:val="00F95AAC"/>
    <w:rsid w:val="00FA0297"/>
    <w:rsid w:val="00FA38DD"/>
    <w:rsid w:val="00FB0E6C"/>
    <w:rsid w:val="00FB582B"/>
    <w:rsid w:val="00FD01E7"/>
    <w:rsid w:val="00FF36CB"/>
    <w:rsid w:val="00FF7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18B7B"/>
  <w15:chartTrackingRefBased/>
  <w15:docId w15:val="{5751FB1C-E47D-442D-A9F1-54F863A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B0"/>
    <w:pPr>
      <w:spacing w:after="120" w:line="240" w:lineRule="auto"/>
    </w:pPr>
  </w:style>
  <w:style w:type="paragraph" w:styleId="Heading1">
    <w:name w:val="heading 1"/>
    <w:basedOn w:val="Normal"/>
    <w:next w:val="Normal"/>
    <w:link w:val="Heading1Char"/>
    <w:uiPriority w:val="9"/>
    <w:qFormat/>
    <w:rsid w:val="00104A6D"/>
    <w:pPr>
      <w:keepNext/>
      <w:keepLines/>
      <w:spacing w:before="12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autoRedefine/>
    <w:uiPriority w:val="9"/>
    <w:unhideWhenUsed/>
    <w:qFormat/>
    <w:rsid w:val="00C579BD"/>
    <w:pPr>
      <w:keepNext/>
      <w:keepLines/>
      <w:spacing w:before="40"/>
      <w:outlineLvl w:val="1"/>
    </w:pPr>
    <w:rPr>
      <w:rFonts w:eastAsiaTheme="majorEastAsia" w:cstheme="majorBidi"/>
      <w:b/>
      <w:bCs/>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9BD"/>
    <w:rPr>
      <w:rFonts w:eastAsiaTheme="majorEastAsia" w:cstheme="majorBidi"/>
      <w:b/>
      <w:bCs/>
      <w:color w:val="2E74B5" w:themeColor="accent1" w:themeShade="BF"/>
      <w:sz w:val="26"/>
      <w:szCs w:val="26"/>
      <w:lang w:val="en-GB"/>
    </w:rPr>
  </w:style>
  <w:style w:type="table" w:styleId="TableGrid">
    <w:name w:val="Table Grid"/>
    <w:basedOn w:val="TableNormal"/>
    <w:uiPriority w:val="59"/>
    <w:rsid w:val="004246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62E"/>
    <w:pPr>
      <w:tabs>
        <w:tab w:val="center" w:pos="4819"/>
        <w:tab w:val="right" w:pos="9638"/>
      </w:tabs>
      <w:spacing w:after="0"/>
    </w:pPr>
  </w:style>
  <w:style w:type="character" w:customStyle="1" w:styleId="HeaderChar">
    <w:name w:val="Header Char"/>
    <w:basedOn w:val="DefaultParagraphFont"/>
    <w:link w:val="Header"/>
    <w:uiPriority w:val="99"/>
    <w:rsid w:val="0042462E"/>
  </w:style>
  <w:style w:type="paragraph" w:styleId="Footer">
    <w:name w:val="footer"/>
    <w:basedOn w:val="Normal"/>
    <w:link w:val="FooterChar"/>
    <w:uiPriority w:val="99"/>
    <w:unhideWhenUsed/>
    <w:rsid w:val="0042462E"/>
    <w:pPr>
      <w:tabs>
        <w:tab w:val="center" w:pos="4819"/>
        <w:tab w:val="right" w:pos="9638"/>
      </w:tabs>
      <w:spacing w:after="0"/>
    </w:pPr>
  </w:style>
  <w:style w:type="character" w:customStyle="1" w:styleId="FooterChar">
    <w:name w:val="Footer Char"/>
    <w:basedOn w:val="DefaultParagraphFont"/>
    <w:link w:val="Footer"/>
    <w:uiPriority w:val="99"/>
    <w:rsid w:val="0042462E"/>
  </w:style>
  <w:style w:type="character" w:customStyle="1" w:styleId="Heading1Char">
    <w:name w:val="Heading 1 Char"/>
    <w:basedOn w:val="DefaultParagraphFont"/>
    <w:link w:val="Heading1"/>
    <w:uiPriority w:val="9"/>
    <w:rsid w:val="00104A6D"/>
    <w:rPr>
      <w:rFonts w:eastAsiaTheme="majorEastAsia" w:cstheme="majorBidi"/>
      <w:b/>
      <w:color w:val="1F4E79" w:themeColor="accent1" w:themeShade="80"/>
      <w:sz w:val="32"/>
      <w:szCs w:val="32"/>
    </w:rPr>
  </w:style>
  <w:style w:type="paragraph" w:styleId="ListParagraph">
    <w:name w:val="List Paragraph"/>
    <w:basedOn w:val="Normal"/>
    <w:uiPriority w:val="34"/>
    <w:qFormat/>
    <w:rsid w:val="007C0D41"/>
    <w:pPr>
      <w:ind w:left="720"/>
      <w:contextualSpacing/>
    </w:pPr>
  </w:style>
  <w:style w:type="paragraph" w:customStyle="1" w:styleId="Default">
    <w:name w:val="Default"/>
    <w:rsid w:val="00DD5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47CD"/>
    <w:rPr>
      <w:color w:val="0563C1" w:themeColor="hyperlink"/>
      <w:u w:val="single"/>
    </w:rPr>
  </w:style>
  <w:style w:type="table" w:styleId="GridTable4-Accent1">
    <w:name w:val="Grid Table 4 Accent 1"/>
    <w:basedOn w:val="TableNormal"/>
    <w:uiPriority w:val="49"/>
    <w:rsid w:val="00DB2E97"/>
    <w:pPr>
      <w:spacing w:after="0" w:line="240" w:lineRule="auto"/>
      <w:jc w:val="both"/>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DB2E97"/>
    <w:rPr>
      <w:color w:val="605E5C"/>
      <w:shd w:val="clear" w:color="auto" w:fill="E1DFDD"/>
    </w:rPr>
  </w:style>
  <w:style w:type="character" w:styleId="CommentReference">
    <w:name w:val="annotation reference"/>
    <w:basedOn w:val="DefaultParagraphFont"/>
    <w:uiPriority w:val="99"/>
    <w:semiHidden/>
    <w:unhideWhenUsed/>
    <w:rsid w:val="00104A6D"/>
    <w:rPr>
      <w:sz w:val="16"/>
      <w:szCs w:val="16"/>
    </w:rPr>
  </w:style>
  <w:style w:type="paragraph" w:styleId="CommentText">
    <w:name w:val="annotation text"/>
    <w:basedOn w:val="Normal"/>
    <w:link w:val="CommentTextChar"/>
    <w:uiPriority w:val="99"/>
    <w:semiHidden/>
    <w:unhideWhenUsed/>
    <w:rsid w:val="00104A6D"/>
    <w:rPr>
      <w:sz w:val="20"/>
      <w:szCs w:val="20"/>
    </w:rPr>
  </w:style>
  <w:style w:type="character" w:customStyle="1" w:styleId="CommentTextChar">
    <w:name w:val="Comment Text Char"/>
    <w:basedOn w:val="DefaultParagraphFont"/>
    <w:link w:val="CommentText"/>
    <w:uiPriority w:val="99"/>
    <w:semiHidden/>
    <w:rsid w:val="00104A6D"/>
    <w:rPr>
      <w:sz w:val="20"/>
      <w:szCs w:val="20"/>
    </w:rPr>
  </w:style>
  <w:style w:type="paragraph" w:styleId="CommentSubject">
    <w:name w:val="annotation subject"/>
    <w:basedOn w:val="CommentText"/>
    <w:next w:val="CommentText"/>
    <w:link w:val="CommentSubjectChar"/>
    <w:uiPriority w:val="99"/>
    <w:semiHidden/>
    <w:unhideWhenUsed/>
    <w:rsid w:val="00104A6D"/>
    <w:rPr>
      <w:b/>
      <w:bCs/>
    </w:rPr>
  </w:style>
  <w:style w:type="character" w:customStyle="1" w:styleId="CommentSubjectChar">
    <w:name w:val="Comment Subject Char"/>
    <w:basedOn w:val="CommentTextChar"/>
    <w:link w:val="CommentSubject"/>
    <w:uiPriority w:val="99"/>
    <w:semiHidden/>
    <w:rsid w:val="00104A6D"/>
    <w:rPr>
      <w:b/>
      <w:bCs/>
      <w:sz w:val="20"/>
      <w:szCs w:val="20"/>
    </w:rPr>
  </w:style>
  <w:style w:type="paragraph" w:styleId="BalloonText">
    <w:name w:val="Balloon Text"/>
    <w:basedOn w:val="Normal"/>
    <w:link w:val="BalloonTextChar"/>
    <w:uiPriority w:val="99"/>
    <w:semiHidden/>
    <w:unhideWhenUsed/>
    <w:rsid w:val="00104A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6D"/>
    <w:rPr>
      <w:rFonts w:ascii="Segoe UI" w:hAnsi="Segoe UI" w:cs="Segoe UI"/>
      <w:sz w:val="18"/>
      <w:szCs w:val="18"/>
    </w:rPr>
  </w:style>
  <w:style w:type="character" w:styleId="PlaceholderText">
    <w:name w:val="Placeholder Text"/>
    <w:basedOn w:val="DefaultParagraphFont"/>
    <w:uiPriority w:val="99"/>
    <w:semiHidden/>
    <w:rsid w:val="00AA7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944</Words>
  <Characters>5385</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Marta Krakowiak</cp:lastModifiedBy>
  <cp:revision>4</cp:revision>
  <cp:lastPrinted>2023-02-06T09:10:00Z</cp:lastPrinted>
  <dcterms:created xsi:type="dcterms:W3CDTF">2023-02-23T10:06:00Z</dcterms:created>
  <dcterms:modified xsi:type="dcterms:W3CDTF">2023-03-21T09:25:00Z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2a889b0733977e9d8befd3ad1da4273d8269f4baaf738b03ee07a1353132f158</vt:lpwstr>
  </property>
</Properties>
</file>